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5" w:rsidRPr="00F2528C" w:rsidRDefault="00733599" w:rsidP="00F2528C">
      <w:pPr>
        <w:ind w:firstLineChars="945" w:firstLine="3024"/>
        <w:rPr>
          <w:rFonts w:ascii="微軟正黑體" w:eastAsia="微軟正黑體" w:hAnsi="微軟正黑體"/>
          <w:b/>
          <w:sz w:val="28"/>
          <w:szCs w:val="34"/>
        </w:rPr>
      </w:pPr>
      <w:r w:rsidRPr="00733599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D5208" wp14:editId="3910C536">
                <wp:simplePos x="0" y="0"/>
                <wp:positionH relativeFrom="column">
                  <wp:posOffset>-56515</wp:posOffset>
                </wp:positionH>
                <wp:positionV relativeFrom="paragraph">
                  <wp:posOffset>-193675</wp:posOffset>
                </wp:positionV>
                <wp:extent cx="9525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99" w:rsidRDefault="007335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5884C" wp14:editId="656A982F">
                                  <wp:extent cx="723900" cy="474466"/>
                                  <wp:effectExtent l="0" t="0" r="0" b="1905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7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0D52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45pt;margin-top:-15.25pt;width: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" filled="f" stroked="f">
                <v:textbox style="mso-fit-shape-to-text:t">
                  <w:txbxContent>
                    <w:p w:rsidR="00733599" w:rsidRDefault="00733599">
                      <w:r>
                        <w:rPr>
                          <w:noProof/>
                        </w:rPr>
                        <w:drawing>
                          <wp:inline distT="0" distB="0" distL="0" distR="0" wp14:anchorId="2CA5884C" wp14:editId="656A982F">
                            <wp:extent cx="723900" cy="474466"/>
                            <wp:effectExtent l="0" t="0" r="0" b="1905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47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3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9DAF6" wp14:editId="6FA1BE45">
                <wp:simplePos x="0" y="0"/>
                <wp:positionH relativeFrom="column">
                  <wp:posOffset>800735</wp:posOffset>
                </wp:positionH>
                <wp:positionV relativeFrom="paragraph">
                  <wp:posOffset>-28575</wp:posOffset>
                </wp:positionV>
                <wp:extent cx="1472565" cy="548640"/>
                <wp:effectExtent l="635" t="0" r="3175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D1" w:rsidRDefault="009A33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2CE35" wp14:editId="77ED9DDE">
                                  <wp:extent cx="1285875" cy="447675"/>
                                  <wp:effectExtent l="0" t="0" r="9525" b="9525"/>
                                  <wp:docPr id="2" name="圖片 2" descr="「cochrane taiwan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cochrane taiwan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C89DAF6" id="_x0000_s1027" type="#_x0000_t202" style="position:absolute;left:0;text-align:left;margin-left:63.05pt;margin-top:-2.25pt;width:115.95pt;height:43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z3zAIAAMI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" filled="f" stroked="f">
                <v:textbox style="mso-fit-shape-to-text:t">
                  <w:txbxContent>
                    <w:p w:rsidR="00CE07D1" w:rsidRDefault="009A333C">
                      <w:r>
                        <w:rPr>
                          <w:noProof/>
                        </w:rPr>
                        <w:drawing>
                          <wp:inline distT="0" distB="0" distL="0" distR="0" wp14:anchorId="2242CE35" wp14:editId="77ED9DDE">
                            <wp:extent cx="1285875" cy="447675"/>
                            <wp:effectExtent l="0" t="0" r="9525" b="9525"/>
                            <wp:docPr id="2" name="圖片 2" descr="「cochrane taiwan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cochrane taiwan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7D1">
        <w:rPr>
          <w:rFonts w:ascii="微軟正黑體" w:eastAsia="微軟正黑體" w:hAnsi="微軟正黑體" w:hint="eastAsia"/>
          <w:b/>
          <w:sz w:val="32"/>
          <w:szCs w:val="32"/>
        </w:rPr>
        <w:t xml:space="preserve">   </w:t>
      </w:r>
      <w:r w:rsidR="006E4BF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F2528C" w:rsidRPr="00F2528C">
        <w:rPr>
          <w:rFonts w:ascii="微軟正黑體" w:eastAsia="微軟正黑體" w:hAnsi="微軟正黑體"/>
          <w:b/>
          <w:sz w:val="28"/>
          <w:szCs w:val="34"/>
        </w:rPr>
        <w:t>系統性文獻回顧</w:t>
      </w:r>
      <w:r w:rsidR="00F2528C" w:rsidRPr="00F2528C">
        <w:rPr>
          <w:rFonts w:ascii="微軟正黑體" w:eastAsia="微軟正黑體" w:hAnsi="微軟正黑體" w:hint="eastAsia"/>
          <w:b/>
          <w:sz w:val="28"/>
          <w:szCs w:val="34"/>
        </w:rPr>
        <w:t>/</w:t>
      </w:r>
      <w:r w:rsidR="00962C4D" w:rsidRPr="00F2528C">
        <w:rPr>
          <w:rFonts w:ascii="微軟正黑體" w:eastAsia="微軟正黑體" w:hAnsi="微軟正黑體"/>
          <w:b/>
          <w:sz w:val="28"/>
          <w:szCs w:val="34"/>
        </w:rPr>
        <w:t>統合分析</w:t>
      </w:r>
      <w:r w:rsidR="00F2528C">
        <w:rPr>
          <w:rFonts w:ascii="微軟正黑體" w:eastAsia="微軟正黑體" w:hAnsi="微軟正黑體"/>
          <w:b/>
          <w:sz w:val="28"/>
          <w:szCs w:val="34"/>
        </w:rPr>
        <w:t>/</w:t>
      </w:r>
      <w:r w:rsidR="00F2528C" w:rsidRPr="00F2528C">
        <w:rPr>
          <w:rFonts w:ascii="微軟正黑體" w:eastAsia="微軟正黑體" w:hAnsi="微軟正黑體"/>
          <w:b/>
          <w:sz w:val="28"/>
          <w:szCs w:val="34"/>
        </w:rPr>
        <w:t>GRADE</w:t>
      </w:r>
      <w:r w:rsidR="00962C4D" w:rsidRPr="00F2528C">
        <w:rPr>
          <w:rFonts w:ascii="微軟正黑體" w:eastAsia="微軟正黑體" w:hAnsi="微軟正黑體"/>
          <w:b/>
          <w:sz w:val="28"/>
          <w:szCs w:val="34"/>
        </w:rPr>
        <w:t>工作坊</w:t>
      </w:r>
      <w:r w:rsidR="006E4BFA" w:rsidRPr="00F2528C">
        <w:rPr>
          <w:rFonts w:ascii="微軟正黑體" w:eastAsia="微軟正黑體" w:hAnsi="微軟正黑體" w:hint="eastAsia"/>
          <w:b/>
          <w:sz w:val="28"/>
          <w:szCs w:val="34"/>
        </w:rPr>
        <w:t>[進階班]</w:t>
      </w:r>
    </w:p>
    <w:p w:rsidR="00733599" w:rsidRPr="00733599" w:rsidRDefault="00733599" w:rsidP="00733599">
      <w:pPr>
        <w:spacing w:line="400" w:lineRule="exact"/>
        <w:ind w:firstLineChars="945" w:firstLine="3024"/>
        <w:rPr>
          <w:rFonts w:ascii="微軟正黑體" w:eastAsia="微軟正黑體" w:hAnsi="微軟正黑體"/>
          <w:b/>
          <w:sz w:val="32"/>
          <w:szCs w:val="32"/>
        </w:rPr>
      </w:pPr>
    </w:p>
    <w:p w:rsidR="002C0E86" w:rsidRPr="00BE0BA1" w:rsidRDefault="002C0E86" w:rsidP="00BE0BA1">
      <w:pPr>
        <w:numPr>
          <w:ilvl w:val="0"/>
          <w:numId w:val="21"/>
        </w:numPr>
        <w:snapToGrid w:val="0"/>
        <w:rPr>
          <w:rFonts w:ascii="微軟正黑體" w:eastAsia="微軟正黑體" w:hAnsi="微軟正黑體"/>
          <w:b/>
          <w:bCs/>
          <w:kern w:val="0"/>
          <w:sz w:val="28"/>
        </w:rPr>
      </w:pPr>
      <w:r w:rsidRPr="00BE0BA1">
        <w:rPr>
          <w:rFonts w:ascii="微軟正黑體" w:eastAsia="微軟正黑體" w:hAnsi="微軟正黑體"/>
          <w:b/>
          <w:bCs/>
          <w:kern w:val="0"/>
          <w:sz w:val="28"/>
        </w:rPr>
        <w:t>課程目標：</w:t>
      </w:r>
    </w:p>
    <w:p w:rsidR="002C0E86" w:rsidRPr="00BE0BA1" w:rsidRDefault="002C0E86" w:rsidP="00BE0BA1">
      <w:pPr>
        <w:snapToGrid w:val="0"/>
        <w:ind w:leftChars="-1" w:left="-2" w:firstLineChars="239" w:firstLine="669"/>
        <w:rPr>
          <w:rFonts w:ascii="微軟正黑體" w:eastAsia="微軟正黑體" w:hAnsi="微軟正黑體"/>
          <w:b/>
          <w:color w:val="000000"/>
          <w:kern w:val="0"/>
          <w:sz w:val="28"/>
        </w:rPr>
      </w:pPr>
      <w:r w:rsidRPr="00BE0BA1">
        <w:rPr>
          <w:rFonts w:ascii="微軟正黑體" w:eastAsia="微軟正黑體" w:hAnsi="微軟正黑體"/>
          <w:b/>
          <w:color w:val="000000"/>
          <w:kern w:val="0"/>
          <w:sz w:val="28"/>
        </w:rPr>
        <w:t>1.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 xml:space="preserve"> 學員能</w:t>
      </w:r>
      <w:r w:rsidR="00CD1556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了解系統性文獻回顧的概念及步驟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。</w:t>
      </w:r>
    </w:p>
    <w:p w:rsidR="002C0E86" w:rsidRPr="00BE0BA1" w:rsidRDefault="002C0E86" w:rsidP="00BE0BA1">
      <w:pPr>
        <w:snapToGrid w:val="0"/>
        <w:ind w:leftChars="-1" w:left="-2" w:firstLineChars="239" w:firstLine="669"/>
        <w:rPr>
          <w:rFonts w:ascii="微軟正黑體" w:eastAsia="微軟正黑體" w:hAnsi="微軟正黑體"/>
          <w:b/>
          <w:color w:val="000000"/>
          <w:kern w:val="0"/>
          <w:sz w:val="28"/>
        </w:rPr>
      </w:pPr>
      <w:r w:rsidRPr="00BE0BA1">
        <w:rPr>
          <w:rFonts w:ascii="微軟正黑體" w:eastAsia="微軟正黑體" w:hAnsi="微軟正黑體"/>
          <w:b/>
          <w:color w:val="000000"/>
          <w:kern w:val="0"/>
          <w:sz w:val="28"/>
        </w:rPr>
        <w:t>2.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 xml:space="preserve"> 學員能</w:t>
      </w:r>
      <w:r w:rsidR="00CD1556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完成文獻</w:t>
      </w:r>
      <w:r w:rsidR="003F1F50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數據</w:t>
      </w:r>
      <w:r w:rsidR="00CD1556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萃取，並</w:t>
      </w:r>
      <w:r w:rsidR="006E4BFA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使用</w:t>
      </w:r>
      <w:proofErr w:type="spellStart"/>
      <w:r w:rsidR="006E4BFA" w:rsidRPr="00BE0BA1">
        <w:rPr>
          <w:rFonts w:ascii="微軟正黑體" w:eastAsia="微軟正黑體" w:hAnsi="微軟正黑體"/>
          <w:b/>
          <w:color w:val="000000"/>
          <w:kern w:val="0"/>
          <w:sz w:val="28"/>
        </w:rPr>
        <w:t>RevMan</w:t>
      </w:r>
      <w:proofErr w:type="spellEnd"/>
      <w:r w:rsidR="006E4BFA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軟體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完成森林圖</w:t>
      </w:r>
      <w:r w:rsidR="00F073F0" w:rsidRPr="00BE0BA1">
        <w:rPr>
          <w:rFonts w:ascii="微軟正黑體" w:eastAsia="微軟正黑體" w:hAnsi="微軟正黑體" w:hint="eastAsia"/>
          <w:b/>
          <w:sz w:val="28"/>
          <w:szCs w:val="24"/>
        </w:rPr>
        <w:t>(</w:t>
      </w:r>
      <w:r w:rsidR="00F073F0" w:rsidRPr="00BE0BA1">
        <w:rPr>
          <w:rFonts w:ascii="微軟正黑體" w:eastAsia="微軟正黑體" w:hAnsi="微軟正黑體"/>
          <w:b/>
          <w:sz w:val="28"/>
          <w:szCs w:val="24"/>
        </w:rPr>
        <w:t>forest plot</w:t>
      </w:r>
      <w:r w:rsidR="00F073F0" w:rsidRPr="00BE0BA1">
        <w:rPr>
          <w:rFonts w:ascii="微軟正黑體" w:eastAsia="微軟正黑體" w:hAnsi="微軟正黑體" w:hint="eastAsia"/>
          <w:b/>
          <w:sz w:val="28"/>
          <w:szCs w:val="24"/>
        </w:rPr>
        <w:t>)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。</w:t>
      </w:r>
    </w:p>
    <w:p w:rsidR="006E4BFA" w:rsidRPr="00BE0BA1" w:rsidRDefault="002C0E86" w:rsidP="00BE0BA1">
      <w:pPr>
        <w:snapToGrid w:val="0"/>
        <w:ind w:leftChars="-1" w:left="-2" w:firstLineChars="239" w:firstLine="669"/>
        <w:rPr>
          <w:rFonts w:ascii="微軟正黑體" w:eastAsia="微軟正黑體" w:hAnsi="微軟正黑體"/>
          <w:b/>
          <w:color w:val="000000"/>
          <w:kern w:val="0"/>
          <w:sz w:val="28"/>
        </w:rPr>
      </w:pP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3. 學員能</w:t>
      </w:r>
      <w:r w:rsidR="006E4BFA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了解</w:t>
      </w:r>
      <w:r w:rsidR="006E4BFA" w:rsidRPr="00BE0BA1">
        <w:rPr>
          <w:rFonts w:ascii="微軟正黑體" w:eastAsia="微軟正黑體" w:hAnsi="微軟正黑體"/>
          <w:b/>
          <w:color w:val="000000"/>
          <w:kern w:val="0"/>
          <w:sz w:val="28"/>
        </w:rPr>
        <w:t>GRADE</w:t>
      </w:r>
      <w:r w:rsidR="006E4BFA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及升降級因素。</w:t>
      </w:r>
    </w:p>
    <w:p w:rsidR="002C0E86" w:rsidRPr="00BE0BA1" w:rsidRDefault="006E4BFA" w:rsidP="00BE0BA1">
      <w:pPr>
        <w:snapToGrid w:val="0"/>
        <w:ind w:leftChars="-1" w:left="-2" w:firstLineChars="239" w:firstLine="669"/>
        <w:rPr>
          <w:rFonts w:ascii="微軟正黑體" w:eastAsia="微軟正黑體" w:hAnsi="微軟正黑體"/>
          <w:b/>
          <w:color w:val="000000"/>
          <w:kern w:val="0"/>
          <w:sz w:val="28"/>
        </w:rPr>
      </w:pP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4. 學員能</w:t>
      </w:r>
      <w:r w:rsidR="002C0E86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使用GDT軟體完成</w:t>
      </w:r>
      <w:r w:rsidR="00F073F0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證據摘要表(</w:t>
      </w:r>
      <w:r w:rsidRPr="00BE0BA1">
        <w:rPr>
          <w:rFonts w:ascii="微軟正黑體" w:eastAsia="微軟正黑體" w:hAnsi="微軟正黑體"/>
          <w:b/>
          <w:color w:val="000000"/>
          <w:kern w:val="0"/>
          <w:sz w:val="28"/>
        </w:rPr>
        <w:t>summary of evidence table</w:t>
      </w:r>
      <w:r w:rsidR="00F073F0"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)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。</w:t>
      </w:r>
    </w:p>
    <w:p w:rsidR="00F073F0" w:rsidRPr="00BE0BA1" w:rsidRDefault="00F073F0" w:rsidP="00BE0BA1">
      <w:pPr>
        <w:snapToGrid w:val="0"/>
        <w:ind w:leftChars="-1" w:left="-2" w:firstLineChars="239" w:firstLine="669"/>
        <w:rPr>
          <w:rFonts w:ascii="微軟正黑體" w:eastAsia="微軟正黑體" w:hAnsi="微軟正黑體"/>
          <w:b/>
          <w:color w:val="000000"/>
          <w:kern w:val="0"/>
          <w:sz w:val="28"/>
        </w:rPr>
      </w:pP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5. 學員能了解稿件撰寫指引(</w:t>
      </w:r>
      <w:r w:rsidRPr="00BE0BA1">
        <w:rPr>
          <w:rFonts w:ascii="微軟正黑體" w:eastAsia="微軟正黑體" w:hAnsi="微軟正黑體" w:hint="eastAsia"/>
          <w:b/>
          <w:sz w:val="28"/>
          <w:szCs w:val="24"/>
        </w:rPr>
        <w:t>writing reporting guideline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)</w:t>
      </w:r>
      <w:r w:rsidR="001468AD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及寫作要訣</w:t>
      </w:r>
      <w:r w:rsidRPr="00BE0BA1">
        <w:rPr>
          <w:rFonts w:ascii="微軟正黑體" w:eastAsia="微軟正黑體" w:hAnsi="微軟正黑體" w:hint="eastAsia"/>
          <w:b/>
          <w:color w:val="000000"/>
          <w:kern w:val="0"/>
          <w:sz w:val="28"/>
        </w:rPr>
        <w:t>。</w:t>
      </w:r>
    </w:p>
    <w:p w:rsidR="002C0E86" w:rsidRPr="00BE0BA1" w:rsidRDefault="002C0E86" w:rsidP="00BE0BA1">
      <w:pPr>
        <w:snapToGrid w:val="0"/>
        <w:rPr>
          <w:rFonts w:ascii="微軟正黑體" w:eastAsia="微軟正黑體" w:hAnsi="微軟正黑體"/>
          <w:b/>
          <w:sz w:val="28"/>
        </w:rPr>
      </w:pPr>
      <w:r w:rsidRPr="00BE0BA1">
        <w:rPr>
          <w:rFonts w:ascii="微軟正黑體" w:eastAsia="微軟正黑體" w:hAnsi="微軟正黑體"/>
          <w:b/>
          <w:sz w:val="28"/>
        </w:rPr>
        <w:t>二、主辦單位：</w:t>
      </w:r>
      <w:r w:rsidRPr="00BE0BA1">
        <w:rPr>
          <w:rFonts w:ascii="微軟正黑體" w:eastAsia="微軟正黑體" w:hAnsi="微軟正黑體" w:hint="eastAsia"/>
          <w:b/>
          <w:sz w:val="28"/>
        </w:rPr>
        <w:t>長庚學校財團法人長庚科技大學、</w:t>
      </w:r>
      <w:proofErr w:type="gramStart"/>
      <w:r w:rsidRPr="00BE0BA1">
        <w:rPr>
          <w:rFonts w:ascii="微軟正黑體" w:eastAsia="微軟正黑體" w:hAnsi="微軟正黑體" w:hint="eastAsia"/>
          <w:b/>
          <w:sz w:val="28"/>
        </w:rPr>
        <w:t>臺</w:t>
      </w:r>
      <w:proofErr w:type="gramEnd"/>
      <w:r w:rsidRPr="00BE0BA1">
        <w:rPr>
          <w:rFonts w:ascii="微軟正黑體" w:eastAsia="微軟正黑體" w:hAnsi="微軟正黑體" w:hint="eastAsia"/>
          <w:b/>
          <w:sz w:val="28"/>
        </w:rPr>
        <w:t>北醫學大學考科藍台灣研究中心</w:t>
      </w:r>
    </w:p>
    <w:p w:rsidR="002C0E86" w:rsidRPr="00BE0BA1" w:rsidRDefault="002C0E86" w:rsidP="00BE0BA1">
      <w:pPr>
        <w:snapToGrid w:val="0"/>
        <w:rPr>
          <w:rFonts w:ascii="微軟正黑體" w:eastAsia="微軟正黑體" w:hAnsi="微軟正黑體"/>
          <w:b/>
          <w:sz w:val="28"/>
        </w:rPr>
      </w:pPr>
      <w:r w:rsidRPr="00BE0BA1">
        <w:rPr>
          <w:rFonts w:ascii="微軟正黑體" w:eastAsia="微軟正黑體" w:hAnsi="微軟正黑體" w:hint="eastAsia"/>
          <w:b/>
          <w:sz w:val="28"/>
        </w:rPr>
        <w:t>三</w:t>
      </w:r>
      <w:r w:rsidRPr="00BE0BA1">
        <w:rPr>
          <w:rFonts w:ascii="微軟正黑體" w:eastAsia="微軟正黑體" w:hAnsi="微軟正黑體"/>
          <w:b/>
          <w:sz w:val="28"/>
        </w:rPr>
        <w:t>、日期時間：</w:t>
      </w:r>
      <w:r w:rsidR="00952C94">
        <w:rPr>
          <w:rFonts w:ascii="微軟正黑體" w:eastAsia="微軟正黑體" w:hAnsi="微軟正黑體" w:hint="eastAsia"/>
          <w:b/>
          <w:sz w:val="28"/>
        </w:rPr>
        <w:t>2019</w:t>
      </w:r>
      <w:r w:rsidRPr="00BE0BA1">
        <w:rPr>
          <w:rFonts w:ascii="微軟正黑體" w:eastAsia="微軟正黑體" w:hAnsi="微軟正黑體"/>
          <w:b/>
          <w:sz w:val="28"/>
        </w:rPr>
        <w:t>年</w:t>
      </w:r>
      <w:r w:rsidR="00756134">
        <w:rPr>
          <w:rFonts w:ascii="微軟正黑體" w:eastAsia="微軟正黑體" w:hAnsi="微軟正黑體" w:hint="eastAsia"/>
          <w:b/>
          <w:sz w:val="28"/>
        </w:rPr>
        <w:t>7</w:t>
      </w:r>
      <w:r w:rsidRPr="00BE0BA1">
        <w:rPr>
          <w:rFonts w:ascii="微軟正黑體" w:eastAsia="微軟正黑體" w:hAnsi="微軟正黑體"/>
          <w:b/>
          <w:sz w:val="28"/>
        </w:rPr>
        <w:t>月</w:t>
      </w:r>
      <w:r w:rsidR="00756134">
        <w:rPr>
          <w:rFonts w:ascii="微軟正黑體" w:eastAsia="微軟正黑體" w:hAnsi="微軟正黑體" w:hint="eastAsia"/>
          <w:b/>
          <w:sz w:val="28"/>
        </w:rPr>
        <w:t>10</w:t>
      </w:r>
      <w:r w:rsidRPr="00BE0BA1">
        <w:rPr>
          <w:rFonts w:ascii="微軟正黑體" w:eastAsia="微軟正黑體" w:hAnsi="微軟正黑體"/>
          <w:b/>
          <w:sz w:val="28"/>
        </w:rPr>
        <w:t>日（星期</w:t>
      </w:r>
      <w:r w:rsidRPr="00BE0BA1">
        <w:rPr>
          <w:rFonts w:ascii="微軟正黑體" w:eastAsia="微軟正黑體" w:hAnsi="微軟正黑體" w:hint="eastAsia"/>
          <w:b/>
          <w:sz w:val="28"/>
        </w:rPr>
        <w:t>三</w:t>
      </w:r>
      <w:r w:rsidRPr="00BE0BA1">
        <w:rPr>
          <w:rFonts w:ascii="微軟正黑體" w:eastAsia="微軟正黑體" w:hAnsi="微軟正黑體"/>
          <w:b/>
          <w:sz w:val="28"/>
        </w:rPr>
        <w:t>）上午</w:t>
      </w:r>
      <w:r w:rsidR="00471EC1" w:rsidRPr="00BE0BA1">
        <w:rPr>
          <w:rFonts w:ascii="微軟正黑體" w:eastAsia="微軟正黑體" w:hAnsi="微軟正黑體" w:hint="eastAsia"/>
          <w:b/>
          <w:sz w:val="28"/>
        </w:rPr>
        <w:t>9</w:t>
      </w:r>
      <w:r w:rsidRPr="00BE0BA1">
        <w:rPr>
          <w:rFonts w:ascii="微軟正黑體" w:eastAsia="微軟正黑體" w:hAnsi="微軟正黑體"/>
          <w:b/>
          <w:sz w:val="28"/>
        </w:rPr>
        <w:t>時</w:t>
      </w:r>
      <w:r w:rsidR="00471EC1" w:rsidRPr="00BE0BA1">
        <w:rPr>
          <w:rFonts w:ascii="微軟正黑體" w:eastAsia="微軟正黑體" w:hAnsi="微軟正黑體" w:hint="eastAsia"/>
          <w:b/>
          <w:sz w:val="28"/>
        </w:rPr>
        <w:t>0</w:t>
      </w:r>
      <w:r w:rsidRPr="00BE0BA1">
        <w:rPr>
          <w:rFonts w:ascii="微軟正黑體" w:eastAsia="微軟正黑體" w:hAnsi="微軟正黑體"/>
          <w:b/>
          <w:sz w:val="28"/>
        </w:rPr>
        <w:t>0分至下午4時</w:t>
      </w:r>
      <w:r w:rsidR="00471EC1" w:rsidRPr="00BE0BA1">
        <w:rPr>
          <w:rFonts w:ascii="微軟正黑體" w:eastAsia="微軟正黑體" w:hAnsi="微軟正黑體" w:hint="eastAsia"/>
          <w:b/>
          <w:sz w:val="28"/>
        </w:rPr>
        <w:t>3</w:t>
      </w:r>
      <w:r w:rsidRPr="00BE0BA1">
        <w:rPr>
          <w:rFonts w:ascii="微軟正黑體" w:eastAsia="微軟正黑體" w:hAnsi="微軟正黑體"/>
          <w:b/>
          <w:sz w:val="28"/>
        </w:rPr>
        <w:t>0分</w:t>
      </w:r>
    </w:p>
    <w:p w:rsidR="002C0E86" w:rsidRPr="00807E23" w:rsidRDefault="002C0E86" w:rsidP="00BE0BA1">
      <w:pPr>
        <w:snapToGrid w:val="0"/>
        <w:rPr>
          <w:rFonts w:ascii="微軟正黑體" w:eastAsia="微軟正黑體" w:hAnsi="微軟正黑體"/>
          <w:b/>
          <w:spacing w:val="-10"/>
          <w:w w:val="90"/>
          <w:sz w:val="28"/>
        </w:rPr>
      </w:pPr>
      <w:r w:rsidRPr="00807E23">
        <w:rPr>
          <w:rFonts w:ascii="微軟正黑體" w:eastAsia="微軟正黑體" w:hAnsi="微軟正黑體" w:hint="eastAsia"/>
          <w:b/>
          <w:sz w:val="28"/>
        </w:rPr>
        <w:t>五</w:t>
      </w:r>
      <w:r w:rsidRPr="00807E23">
        <w:rPr>
          <w:rFonts w:ascii="微軟正黑體" w:eastAsia="微軟正黑體" w:hAnsi="微軟正黑體"/>
          <w:b/>
          <w:sz w:val="28"/>
        </w:rPr>
        <w:t>、地    點：</w:t>
      </w:r>
      <w:r w:rsidR="00A5060E" w:rsidRPr="00A5060E">
        <w:rPr>
          <w:rFonts w:ascii="微軟正黑體" w:eastAsia="微軟正黑體" w:hAnsi="微軟正黑體" w:hint="eastAsia"/>
          <w:b/>
          <w:sz w:val="28"/>
        </w:rPr>
        <w:t>圖書館B1-教育研習室</w:t>
      </w:r>
    </w:p>
    <w:p w:rsidR="002C0E86" w:rsidRPr="00807E23" w:rsidRDefault="002C0E86" w:rsidP="00BE0BA1">
      <w:pPr>
        <w:adjustRightInd w:val="0"/>
        <w:snapToGrid w:val="0"/>
        <w:ind w:left="1960" w:hangingChars="700" w:hanging="1960"/>
        <w:rPr>
          <w:rFonts w:ascii="微軟正黑體" w:eastAsia="微軟正黑體" w:hAnsi="微軟正黑體"/>
          <w:b/>
          <w:sz w:val="28"/>
        </w:rPr>
      </w:pPr>
      <w:r w:rsidRPr="00807E23">
        <w:rPr>
          <w:rFonts w:ascii="微軟正黑體" w:eastAsia="微軟正黑體" w:hAnsi="微軟正黑體" w:hint="eastAsia"/>
          <w:b/>
          <w:sz w:val="28"/>
        </w:rPr>
        <w:t>六</w:t>
      </w:r>
      <w:r w:rsidRPr="00807E23">
        <w:rPr>
          <w:rFonts w:ascii="微軟正黑體" w:eastAsia="微軟正黑體" w:hAnsi="微軟正黑體"/>
          <w:b/>
          <w:sz w:val="28"/>
        </w:rPr>
        <w:t>、名    額：</w:t>
      </w:r>
      <w:r w:rsidR="00807E23" w:rsidRPr="00807E23">
        <w:rPr>
          <w:rFonts w:ascii="微軟正黑體" w:eastAsia="微軟正黑體" w:hAnsi="微軟正黑體" w:hint="eastAsia"/>
          <w:b/>
          <w:kern w:val="0"/>
          <w:sz w:val="28"/>
          <w:szCs w:val="28"/>
        </w:rPr>
        <w:t>50</w:t>
      </w:r>
      <w:r w:rsidRPr="00807E23">
        <w:rPr>
          <w:rFonts w:ascii="微軟正黑體" w:eastAsia="微軟正黑體" w:hAnsi="微軟正黑體"/>
          <w:b/>
          <w:sz w:val="28"/>
        </w:rPr>
        <w:t>名</w:t>
      </w:r>
      <w:bookmarkStart w:id="0" w:name="_GoBack"/>
      <w:bookmarkEnd w:id="0"/>
    </w:p>
    <w:p w:rsidR="002C0E86" w:rsidRDefault="002C0E86" w:rsidP="00BE0BA1">
      <w:pPr>
        <w:adjustRightInd w:val="0"/>
        <w:snapToGrid w:val="0"/>
        <w:ind w:leftChars="5" w:left="1891" w:hangingChars="671" w:hanging="1879"/>
        <w:rPr>
          <w:rFonts w:ascii="微軟正黑體" w:eastAsia="微軟正黑體" w:hAnsi="微軟正黑體"/>
          <w:b/>
          <w:kern w:val="0"/>
          <w:sz w:val="28"/>
        </w:rPr>
      </w:pPr>
      <w:r w:rsidRPr="00BE0BA1">
        <w:rPr>
          <w:rFonts w:ascii="微軟正黑體" w:eastAsia="微軟正黑體" w:hAnsi="微軟正黑體" w:hint="eastAsia"/>
          <w:b/>
          <w:sz w:val="28"/>
        </w:rPr>
        <w:t>七</w:t>
      </w:r>
      <w:r w:rsidRPr="00BE0BA1">
        <w:rPr>
          <w:rFonts w:ascii="微軟正黑體" w:eastAsia="微軟正黑體" w:hAnsi="微軟正黑體"/>
          <w:b/>
          <w:sz w:val="28"/>
        </w:rPr>
        <w:t>、</w:t>
      </w:r>
      <w:r w:rsidRPr="00BE0BA1">
        <w:rPr>
          <w:rFonts w:ascii="微軟正黑體" w:eastAsia="微軟正黑體" w:hAnsi="微軟正黑體"/>
          <w:b/>
          <w:kern w:val="0"/>
          <w:sz w:val="28"/>
        </w:rPr>
        <w:t>報名資格</w:t>
      </w:r>
      <w:r w:rsidR="006E4BFA" w:rsidRPr="00BE0BA1">
        <w:rPr>
          <w:rFonts w:ascii="微軟正黑體" w:eastAsia="微軟正黑體" w:hAnsi="微軟正黑體" w:hint="eastAsia"/>
          <w:b/>
          <w:kern w:val="0"/>
          <w:sz w:val="28"/>
        </w:rPr>
        <w:t>：熟悉實證健康照護及系統性文獻回顧基本概念。</w:t>
      </w:r>
    </w:p>
    <w:p w:rsidR="00FC7A3E" w:rsidRPr="00BE0BA1" w:rsidRDefault="002C0E86" w:rsidP="00BE0BA1">
      <w:pPr>
        <w:adjustRightInd w:val="0"/>
        <w:snapToGrid w:val="0"/>
        <w:ind w:leftChars="5" w:left="1891" w:hangingChars="671" w:hanging="1879"/>
        <w:rPr>
          <w:rFonts w:ascii="微軟正黑體" w:eastAsia="微軟正黑體" w:hAnsi="微軟正黑體"/>
          <w:b/>
          <w:kern w:val="0"/>
          <w:sz w:val="28"/>
        </w:rPr>
      </w:pPr>
      <w:r w:rsidRPr="00BE0BA1">
        <w:rPr>
          <w:rFonts w:ascii="微軟正黑體" w:eastAsia="微軟正黑體" w:hAnsi="微軟正黑體" w:hint="eastAsia"/>
          <w:b/>
          <w:kern w:val="0"/>
          <w:sz w:val="28"/>
        </w:rPr>
        <w:t>八</w:t>
      </w:r>
      <w:r w:rsidR="00BE0BA1" w:rsidRPr="00BE0BA1">
        <w:rPr>
          <w:rFonts w:ascii="微軟正黑體" w:eastAsia="微軟正黑體" w:hAnsi="微軟正黑體"/>
          <w:b/>
          <w:kern w:val="0"/>
          <w:sz w:val="28"/>
        </w:rPr>
        <w:t>、</w:t>
      </w:r>
      <w:r w:rsidR="00CE07D1" w:rsidRPr="00BE0BA1">
        <w:rPr>
          <w:rFonts w:ascii="微軟正黑體" w:eastAsia="微軟正黑體" w:hAnsi="微軟正黑體" w:hint="eastAsia"/>
          <w:b/>
          <w:kern w:val="0"/>
          <w:sz w:val="28"/>
        </w:rPr>
        <w:t>工作坊議程：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6520"/>
        <w:gridCol w:w="1808"/>
      </w:tblGrid>
      <w:tr w:rsidR="003F1F50" w:rsidRPr="00BE0BA1" w:rsidTr="0024072B">
        <w:trPr>
          <w:trHeight w:val="400"/>
        </w:trPr>
        <w:tc>
          <w:tcPr>
            <w:tcW w:w="2660" w:type="dxa"/>
            <w:gridSpan w:val="2"/>
            <w:shd w:val="clear" w:color="auto" w:fill="D9D9D9"/>
          </w:tcPr>
          <w:p w:rsidR="003F1F50" w:rsidRPr="00BE0BA1" w:rsidRDefault="003F1F50" w:rsidP="00BE0BA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/>
                <w:b/>
                <w:szCs w:val="24"/>
              </w:rPr>
              <w:t>時間</w:t>
            </w:r>
          </w:p>
        </w:tc>
        <w:tc>
          <w:tcPr>
            <w:tcW w:w="6520" w:type="dxa"/>
            <w:shd w:val="clear" w:color="auto" w:fill="D9D9D9"/>
          </w:tcPr>
          <w:p w:rsidR="003F1F50" w:rsidRPr="00BE0BA1" w:rsidRDefault="003F1F50" w:rsidP="00BE0BA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/>
                <w:b/>
                <w:szCs w:val="24"/>
              </w:rPr>
              <w:t>課程</w:t>
            </w:r>
          </w:p>
        </w:tc>
        <w:tc>
          <w:tcPr>
            <w:tcW w:w="1808" w:type="dxa"/>
            <w:shd w:val="clear" w:color="auto" w:fill="D9D9D9"/>
          </w:tcPr>
          <w:p w:rsidR="003F1F50" w:rsidRPr="00BE0BA1" w:rsidRDefault="003F1F50" w:rsidP="00BE0BA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/>
                <w:b/>
                <w:szCs w:val="24"/>
              </w:rPr>
              <w:t>講者</w:t>
            </w: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00~09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0分</w:t>
            </w:r>
          </w:p>
        </w:tc>
        <w:tc>
          <w:tcPr>
            <w:tcW w:w="6520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長官致詞</w:t>
            </w:r>
          </w:p>
        </w:tc>
        <w:tc>
          <w:tcPr>
            <w:tcW w:w="1808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>
              <w:rPr>
                <w:rFonts w:ascii="微軟正黑體" w:eastAsia="微軟正黑體" w:hAnsi="微軟正黑體"/>
                <w:b/>
                <w:szCs w:val="24"/>
              </w:rPr>
              <w:t>0~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0分</w:t>
            </w:r>
          </w:p>
        </w:tc>
        <w:tc>
          <w:tcPr>
            <w:tcW w:w="6520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 xml:space="preserve">L1：系統性文獻回顧(SR)的點線面 </w:t>
            </w:r>
            <w:proofErr w:type="gramStart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─</w:t>
            </w:r>
            <w:proofErr w:type="gramEnd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 xml:space="preserve"> SR簡介</w:t>
            </w:r>
          </w:p>
        </w:tc>
        <w:tc>
          <w:tcPr>
            <w:tcW w:w="1808" w:type="dxa"/>
            <w:shd w:val="clear" w:color="auto" w:fill="auto"/>
          </w:tcPr>
          <w:p w:rsidR="00680346" w:rsidRPr="00BE0BA1" w:rsidRDefault="002B024D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陳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杰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峰</w:t>
            </w: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0~10: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0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30分</w:t>
            </w:r>
          </w:p>
        </w:tc>
        <w:tc>
          <w:tcPr>
            <w:tcW w:w="6520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L2：</w:t>
            </w:r>
            <w:r w:rsidR="000727B0">
              <w:rPr>
                <w:rFonts w:ascii="微軟正黑體" w:eastAsia="微軟正黑體" w:hAnsi="微軟正黑體" w:hint="eastAsia"/>
                <w:b/>
                <w:szCs w:val="24"/>
              </w:rPr>
              <w:t>進階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文獻搜尋&amp;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排除/納入準則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(PRISMA flowchart)</w:t>
            </w:r>
          </w:p>
        </w:tc>
        <w:tc>
          <w:tcPr>
            <w:tcW w:w="1808" w:type="dxa"/>
            <w:shd w:val="clear" w:color="auto" w:fill="auto"/>
          </w:tcPr>
          <w:p w:rsidR="00680346" w:rsidRPr="00BE0BA1" w:rsidRDefault="002B024D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周昀昀</w:t>
            </w: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10:00~10:20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20分</w:t>
            </w:r>
          </w:p>
        </w:tc>
        <w:tc>
          <w:tcPr>
            <w:tcW w:w="8328" w:type="dxa"/>
            <w:gridSpan w:val="2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茶歇小憩</w:t>
            </w:r>
            <w:proofErr w:type="gramEnd"/>
          </w:p>
        </w:tc>
      </w:tr>
      <w:tr w:rsidR="00680346" w:rsidRPr="00BE0BA1" w:rsidTr="006C4184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10:20~1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1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:00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40分</w:t>
            </w:r>
          </w:p>
        </w:tc>
        <w:tc>
          <w:tcPr>
            <w:tcW w:w="6520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L3：文獻數據萃取法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680346" w:rsidRDefault="002B024D" w:rsidP="00D573B9">
            <w:pPr>
              <w:shd w:val="clear" w:color="auto" w:fill="FFFFFF" w:themeFill="background1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吳美儀</w:t>
            </w:r>
          </w:p>
          <w:p w:rsidR="002B024D" w:rsidRPr="00BE0BA1" w:rsidRDefault="002B024D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官怡君</w:t>
            </w: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1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:00~12:00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60分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/>
                <w:b/>
                <w:szCs w:val="24"/>
              </w:rPr>
              <w:t>S1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4A"/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實作練習</w:t>
            </w:r>
          </w:p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 </w:t>
            </w:r>
            <w:proofErr w:type="spellStart"/>
            <w:r w:rsidRPr="00BE0BA1">
              <w:rPr>
                <w:rFonts w:ascii="微軟正黑體" w:eastAsia="微軟正黑體" w:hAnsi="微軟正黑體"/>
                <w:b/>
                <w:szCs w:val="24"/>
              </w:rPr>
              <w:t>RevMan</w:t>
            </w:r>
            <w:proofErr w:type="spellEnd"/>
            <w:r w:rsidRPr="00BE0BA1">
              <w:rPr>
                <w:rFonts w:ascii="微軟正黑體" w:eastAsia="微軟正黑體" w:hAnsi="微軟正黑體"/>
                <w:b/>
                <w:szCs w:val="24"/>
              </w:rPr>
              <w:t>操作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 xml:space="preserve">及練習 </w:t>
            </w:r>
            <w:proofErr w:type="gramStart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─</w:t>
            </w:r>
            <w:proofErr w:type="gramEnd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 xml:space="preserve"> 完成森林圖</w:t>
            </w:r>
          </w:p>
        </w:tc>
        <w:tc>
          <w:tcPr>
            <w:tcW w:w="1808" w:type="dxa"/>
            <w:vMerge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12:00~13:00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60分</w:t>
            </w:r>
          </w:p>
        </w:tc>
        <w:tc>
          <w:tcPr>
            <w:tcW w:w="8328" w:type="dxa"/>
            <w:gridSpan w:val="2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午餐</w:t>
            </w: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1468AD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13:00~13:4</w:t>
            </w:r>
            <w:r w:rsidR="00680346"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1468AD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="00680346" w:rsidRPr="00BE0BA1">
              <w:rPr>
                <w:rFonts w:ascii="微軟正黑體" w:eastAsia="微軟正黑體" w:hAnsi="微軟正黑體" w:hint="eastAsia"/>
                <w:b/>
                <w:szCs w:val="24"/>
              </w:rPr>
              <w:t>0分</w:t>
            </w:r>
          </w:p>
        </w:tc>
        <w:tc>
          <w:tcPr>
            <w:tcW w:w="6520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L4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：GRADE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評分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系統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簡介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0727B0" w:rsidRDefault="000727B0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2B024D" w:rsidRPr="00BE0BA1" w:rsidRDefault="002B024D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黃采薇</w:t>
            </w: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1468AD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13:4</w:t>
            </w:r>
            <w:r w:rsidR="00680346"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="00680346" w:rsidRPr="00BE0BA1">
              <w:rPr>
                <w:rFonts w:ascii="微軟正黑體" w:eastAsia="微軟正黑體" w:hAnsi="微軟正黑體" w:hint="eastAsia"/>
                <w:b/>
                <w:szCs w:val="24"/>
              </w:rPr>
              <w:t>~1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="00680346"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="00680346"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30分</w:t>
            </w:r>
          </w:p>
        </w:tc>
        <w:tc>
          <w:tcPr>
            <w:tcW w:w="6520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/>
                <w:b/>
                <w:szCs w:val="24"/>
              </w:rPr>
              <w:t>S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2：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4A"/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實作練習</w:t>
            </w:r>
          </w:p>
          <w:p w:rsidR="00680346" w:rsidRPr="00BE0BA1" w:rsidRDefault="00680346" w:rsidP="00680346">
            <w:pPr>
              <w:spacing w:line="440" w:lineRule="exact"/>
              <w:ind w:firstLineChars="200" w:firstLine="48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 xml:space="preserve">  GDT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操作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 xml:space="preserve">及練習 </w:t>
            </w:r>
            <w:proofErr w:type="gramStart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─</w:t>
            </w:r>
            <w:proofErr w:type="gramEnd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BE0BA1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完成證據摘要表</w:t>
            </w:r>
          </w:p>
        </w:tc>
        <w:tc>
          <w:tcPr>
            <w:tcW w:w="1808" w:type="dxa"/>
            <w:vMerge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</w:tcPr>
          <w:p w:rsidR="00680346" w:rsidRPr="00BE0BA1" w:rsidRDefault="00680346" w:rsidP="00FF240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="001468AD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0~1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 w:rsidR="001468AD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20分</w:t>
            </w:r>
          </w:p>
        </w:tc>
        <w:tc>
          <w:tcPr>
            <w:tcW w:w="8328" w:type="dxa"/>
            <w:gridSpan w:val="2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茶歇小憩</w:t>
            </w:r>
            <w:proofErr w:type="gramEnd"/>
          </w:p>
        </w:tc>
      </w:tr>
      <w:tr w:rsidR="00680346" w:rsidRPr="00BE0BA1" w:rsidTr="006C4184">
        <w:trPr>
          <w:trHeight w:val="400"/>
        </w:trPr>
        <w:tc>
          <w:tcPr>
            <w:tcW w:w="1809" w:type="dxa"/>
            <w:shd w:val="clear" w:color="auto" w:fill="auto"/>
            <w:vAlign w:val="center"/>
          </w:tcPr>
          <w:p w:rsidR="00680346" w:rsidRPr="00BE0BA1" w:rsidRDefault="00680346" w:rsidP="00FF240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="001468AD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0~1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FF240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80</w:t>
            </w:r>
            <w:r w:rsidR="00680346" w:rsidRPr="00BE0BA1">
              <w:rPr>
                <w:rFonts w:ascii="微軟正黑體" w:eastAsia="微軟正黑體" w:hAnsi="微軟正黑體" w:hint="eastAsia"/>
                <w:b/>
                <w:szCs w:val="24"/>
              </w:rPr>
              <w:t>分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80346" w:rsidRPr="00BE0BA1" w:rsidRDefault="00680346" w:rsidP="001F2DA0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L5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：SR的寫作</w:t>
            </w:r>
            <w:r w:rsidR="001F2DA0">
              <w:rPr>
                <w:rFonts w:ascii="微軟正黑體" w:eastAsia="微軟正黑體" w:hAnsi="微軟正黑體" w:hint="eastAsia"/>
                <w:b/>
                <w:szCs w:val="24"/>
              </w:rPr>
              <w:t>及投稿 (含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PRISMA checklist</w:t>
            </w:r>
            <w:r w:rsidR="001F2DA0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80346" w:rsidRPr="00BE0BA1" w:rsidRDefault="002B024D" w:rsidP="00680346">
            <w:pPr>
              <w:spacing w:line="44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羅爾維</w:t>
            </w:r>
            <w:proofErr w:type="gramEnd"/>
          </w:p>
        </w:tc>
      </w:tr>
      <w:tr w:rsidR="00680346" w:rsidRPr="00BE0BA1" w:rsidTr="001F045C">
        <w:trPr>
          <w:trHeight w:val="400"/>
        </w:trPr>
        <w:tc>
          <w:tcPr>
            <w:tcW w:w="1809" w:type="dxa"/>
            <w:shd w:val="clear" w:color="auto" w:fill="auto"/>
            <w:vAlign w:val="center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="00FF2406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~16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: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0346" w:rsidRPr="00BE0BA1" w:rsidRDefault="00FF240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40</w:t>
            </w:r>
            <w:r w:rsidR="00680346" w:rsidRPr="00BE0BA1">
              <w:rPr>
                <w:rFonts w:ascii="微軟正黑體" w:eastAsia="微軟正黑體" w:hAnsi="微軟正黑體" w:hint="eastAsia"/>
                <w:b/>
                <w:szCs w:val="24"/>
              </w:rPr>
              <w:t>分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80346" w:rsidRPr="00BE0BA1" w:rsidRDefault="00680346" w:rsidP="0068034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綜合討論</w:t>
            </w:r>
          </w:p>
        </w:tc>
        <w:tc>
          <w:tcPr>
            <w:tcW w:w="1808" w:type="dxa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全體講師</w:t>
            </w:r>
          </w:p>
        </w:tc>
      </w:tr>
      <w:tr w:rsidR="00680346" w:rsidRPr="00BE0BA1" w:rsidTr="00D92869">
        <w:trPr>
          <w:trHeight w:val="400"/>
        </w:trPr>
        <w:tc>
          <w:tcPr>
            <w:tcW w:w="2660" w:type="dxa"/>
            <w:gridSpan w:val="2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16:3</w:t>
            </w:r>
            <w:r w:rsidRPr="00BE0BA1"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~</w:t>
            </w:r>
            <w:r w:rsidRPr="00BE0BA1">
              <w:rPr>
                <w:rFonts w:ascii="微軟正黑體" w:eastAsia="微軟正黑體" w:hAnsi="微軟正黑體" w:hint="eastAsia"/>
                <w:b/>
                <w:color w:val="FFFFFF"/>
                <w:szCs w:val="24"/>
              </w:rPr>
              <w:t>00:00</w:t>
            </w:r>
          </w:p>
        </w:tc>
        <w:tc>
          <w:tcPr>
            <w:tcW w:w="8328" w:type="dxa"/>
            <w:gridSpan w:val="2"/>
            <w:shd w:val="clear" w:color="auto" w:fill="auto"/>
          </w:tcPr>
          <w:p w:rsidR="00680346" w:rsidRPr="00BE0BA1" w:rsidRDefault="00680346" w:rsidP="00680346">
            <w:pPr>
              <w:spacing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E0BA1">
              <w:rPr>
                <w:rFonts w:ascii="微軟正黑體" w:eastAsia="微軟正黑體" w:hAnsi="微軟正黑體" w:hint="eastAsia"/>
                <w:b/>
                <w:szCs w:val="24"/>
              </w:rPr>
              <w:t>賦歸</w:t>
            </w:r>
          </w:p>
        </w:tc>
      </w:tr>
    </w:tbl>
    <w:p w:rsidR="00DF33CF" w:rsidRPr="005E1971" w:rsidRDefault="00872503" w:rsidP="00872503">
      <w:pPr>
        <w:snapToGrid w:val="0"/>
        <w:rPr>
          <w:rFonts w:ascii="微軟正黑體" w:eastAsia="微軟正黑體" w:hAnsi="微軟正黑體"/>
          <w:b/>
          <w:szCs w:val="24"/>
        </w:rPr>
      </w:pPr>
      <w:r w:rsidRPr="005E1971">
        <w:rPr>
          <w:rFonts w:ascii="微軟正黑體" w:eastAsia="微軟正黑體" w:hAnsi="微軟正黑體" w:hint="eastAsia"/>
          <w:b/>
          <w:szCs w:val="24"/>
        </w:rPr>
        <w:sym w:font="Wingdings" w:char="F0AB"/>
      </w:r>
      <w:r w:rsidRPr="005E1971">
        <w:rPr>
          <w:rFonts w:ascii="微軟正黑體" w:eastAsia="微軟正黑體" w:hAnsi="微軟正黑體" w:hint="eastAsia"/>
          <w:b/>
          <w:szCs w:val="24"/>
        </w:rPr>
        <w:t xml:space="preserve">請先下載 </w:t>
      </w:r>
      <w:proofErr w:type="spellStart"/>
      <w:r w:rsidRPr="005E1971">
        <w:rPr>
          <w:rFonts w:ascii="微軟正黑體" w:eastAsia="微軟正黑體" w:hAnsi="微軟正黑體" w:hint="eastAsia"/>
          <w:b/>
          <w:szCs w:val="24"/>
        </w:rPr>
        <w:t>RevMan</w:t>
      </w:r>
      <w:proofErr w:type="spellEnd"/>
      <w:r w:rsidRPr="005E1971">
        <w:rPr>
          <w:rFonts w:ascii="微軟正黑體" w:eastAsia="微軟正黑體" w:hAnsi="微軟正黑體" w:hint="eastAsia"/>
          <w:b/>
          <w:szCs w:val="24"/>
        </w:rPr>
        <w:t xml:space="preserve"> </w:t>
      </w:r>
      <w:hyperlink r:id="rId13" w:history="1">
        <w:r w:rsidRPr="005E1971">
          <w:rPr>
            <w:rFonts w:ascii="微軟正黑體" w:eastAsia="微軟正黑體" w:hAnsi="微軟正黑體" w:hint="eastAsia"/>
            <w:b/>
            <w:szCs w:val="24"/>
          </w:rPr>
          <w:t>https://community.cochrane.org/help/tools-and-software/revman-5/revman-5-download</w:t>
        </w:r>
      </w:hyperlink>
      <w:r w:rsidRPr="005E1971">
        <w:rPr>
          <w:rFonts w:ascii="微軟正黑體" w:eastAsia="微軟正黑體" w:hAnsi="微軟正黑體" w:hint="eastAsia"/>
          <w:b/>
          <w:szCs w:val="24"/>
        </w:rPr>
        <w:t>，並完成G</w:t>
      </w:r>
      <w:r w:rsidRPr="005E1971">
        <w:rPr>
          <w:rFonts w:ascii="微軟正黑體" w:eastAsia="微軟正黑體" w:hAnsi="微軟正黑體"/>
          <w:b/>
          <w:szCs w:val="24"/>
        </w:rPr>
        <w:t>DT</w:t>
      </w:r>
      <w:r w:rsidRPr="005E1971">
        <w:rPr>
          <w:rFonts w:ascii="微軟正黑體" w:eastAsia="微軟正黑體" w:hAnsi="微軟正黑體" w:hint="eastAsia"/>
          <w:b/>
          <w:szCs w:val="24"/>
        </w:rPr>
        <w:t>網站註冊(</w:t>
      </w:r>
      <w:r w:rsidRPr="005E1971">
        <w:rPr>
          <w:rFonts w:ascii="微軟正黑體" w:eastAsia="微軟正黑體" w:hAnsi="微軟正黑體"/>
          <w:b/>
          <w:szCs w:val="24"/>
        </w:rPr>
        <w:t>https://gradepro.org/</w:t>
      </w:r>
      <w:r w:rsidRPr="005E1971">
        <w:rPr>
          <w:rFonts w:ascii="微軟正黑體" w:eastAsia="微軟正黑體" w:hAnsi="微軟正黑體" w:hint="eastAsia"/>
          <w:b/>
          <w:szCs w:val="24"/>
        </w:rPr>
        <w:t>；語言選取「英文」)</w:t>
      </w:r>
    </w:p>
    <w:p w:rsidR="00284514" w:rsidRPr="00284514" w:rsidRDefault="00BE0BA1" w:rsidP="00284514">
      <w:pPr>
        <w:adjustRightInd w:val="0"/>
        <w:snapToGrid w:val="0"/>
        <w:spacing w:line="500" w:lineRule="exact"/>
        <w:ind w:leftChars="5" w:left="1891" w:hangingChars="671" w:hanging="1879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872503">
        <w:rPr>
          <w:rFonts w:ascii="微軟正黑體" w:eastAsia="微軟正黑體" w:hAnsi="微軟正黑體" w:hint="eastAsia"/>
          <w:b/>
          <w:kern w:val="0"/>
          <w:sz w:val="28"/>
          <w:szCs w:val="28"/>
        </w:rPr>
        <w:lastRenderedPageBreak/>
        <w:t>九、</w:t>
      </w:r>
      <w:r w:rsidR="0057342E" w:rsidRPr="00872503">
        <w:rPr>
          <w:rFonts w:ascii="微軟正黑體" w:eastAsia="微軟正黑體" w:hAnsi="微軟正黑體" w:hint="eastAsia"/>
          <w:b/>
          <w:kern w:val="0"/>
          <w:sz w:val="28"/>
          <w:szCs w:val="28"/>
        </w:rPr>
        <w:t>講師介紹：</w:t>
      </w:r>
      <w:r w:rsidR="00243A9A" w:rsidRPr="00872503">
        <w:rPr>
          <w:rFonts w:ascii="微軟正黑體" w:eastAsia="微軟正黑體" w:hAnsi="微軟正黑體" w:cs="Arial" w:hint="eastAsia"/>
          <w:color w:val="000000"/>
          <w:sz w:val="28"/>
          <w:szCs w:val="28"/>
        </w:rPr>
        <w:t>[依授課順序]</w:t>
      </w:r>
    </w:p>
    <w:p w:rsidR="00284514" w:rsidRPr="00E35842" w:rsidRDefault="00284514" w:rsidP="00284514">
      <w:pPr>
        <w:spacing w:line="480" w:lineRule="exact"/>
        <w:ind w:leftChars="177" w:left="425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/>
          <w:sz w:val="28"/>
          <w:szCs w:val="28"/>
        </w:rPr>
        <w:br/>
      </w:r>
      <w:r w:rsidRPr="00E35842">
        <w:rPr>
          <w:rFonts w:ascii="微軟正黑體" w:eastAsia="微軟正黑體" w:hAnsi="微軟正黑體" w:cs="Arial" w:hint="eastAsia"/>
          <w:sz w:val="28"/>
          <w:szCs w:val="28"/>
        </w:rPr>
        <w:t>陳</w:t>
      </w:r>
      <w:proofErr w:type="gramStart"/>
      <w:r w:rsidRPr="00E35842">
        <w:rPr>
          <w:rFonts w:ascii="微軟正黑體" w:eastAsia="微軟正黑體" w:hAnsi="微軟正黑體" w:cs="Arial" w:hint="eastAsia"/>
          <w:sz w:val="28"/>
          <w:szCs w:val="28"/>
        </w:rPr>
        <w:t>杰</w:t>
      </w:r>
      <w:proofErr w:type="gramEnd"/>
      <w:r w:rsidRPr="00E35842">
        <w:rPr>
          <w:rFonts w:ascii="微軟正黑體" w:eastAsia="微軟正黑體" w:hAnsi="微軟正黑體" w:cs="Arial" w:hint="eastAsia"/>
          <w:sz w:val="28"/>
          <w:szCs w:val="28"/>
        </w:rPr>
        <w:t>峰：</w:t>
      </w:r>
      <w:r w:rsidRPr="00E35842">
        <w:rPr>
          <w:rFonts w:ascii="微軟正黑體" w:eastAsia="微軟正黑體" w:hAnsi="微軟正黑體" w:cs="Arial"/>
          <w:sz w:val="28"/>
          <w:szCs w:val="28"/>
        </w:rPr>
        <w:t xml:space="preserve"> </w:t>
      </w:r>
      <w:proofErr w:type="gramStart"/>
      <w:r w:rsidRPr="00E35842">
        <w:rPr>
          <w:rFonts w:ascii="微軟正黑體" w:eastAsia="微軟正黑體" w:hAnsi="微軟正黑體" w:cs="Arial" w:hint="eastAsia"/>
          <w:sz w:val="28"/>
          <w:szCs w:val="28"/>
        </w:rPr>
        <w:t>臺</w:t>
      </w:r>
      <w:proofErr w:type="gramEnd"/>
      <w:r w:rsidRPr="00E35842">
        <w:rPr>
          <w:rFonts w:ascii="微軟正黑體" w:eastAsia="微軟正黑體" w:hAnsi="微軟正黑體" w:cs="Arial" w:hint="eastAsia"/>
          <w:sz w:val="28"/>
          <w:szCs w:val="28"/>
        </w:rPr>
        <w:t>北醫學大學</w:t>
      </w:r>
      <w:proofErr w:type="gramStart"/>
      <w:r w:rsidRPr="00E35842">
        <w:rPr>
          <w:rFonts w:ascii="微軟正黑體" w:eastAsia="微軟正黑體" w:hAnsi="微軟正黑體" w:cs="Arial" w:hint="eastAsia"/>
          <w:sz w:val="28"/>
          <w:szCs w:val="28"/>
        </w:rPr>
        <w:t>醫學系</w:t>
      </w:r>
      <w:r w:rsidR="0037764C">
        <w:rPr>
          <w:rFonts w:ascii="微軟正黑體" w:eastAsia="微軟正黑體" w:hAnsi="微軟正黑體" w:cs="Arial" w:hint="eastAsia"/>
          <w:sz w:val="28"/>
          <w:szCs w:val="28"/>
        </w:rPr>
        <w:t>公衛</w:t>
      </w:r>
      <w:proofErr w:type="gramEnd"/>
      <w:r w:rsidR="0037764C">
        <w:rPr>
          <w:rFonts w:ascii="微軟正黑體" w:eastAsia="微軟正黑體" w:hAnsi="微軟正黑體" w:cs="Arial" w:hint="eastAsia"/>
          <w:sz w:val="28"/>
          <w:szCs w:val="28"/>
        </w:rPr>
        <w:t xml:space="preserve">學科 </w:t>
      </w:r>
      <w:r w:rsidRPr="00E35842">
        <w:rPr>
          <w:rFonts w:ascii="微軟正黑體" w:eastAsia="微軟正黑體" w:hAnsi="微軟正黑體" w:cs="Arial" w:hint="eastAsia"/>
          <w:sz w:val="28"/>
          <w:szCs w:val="28"/>
        </w:rPr>
        <w:t>教授</w:t>
      </w:r>
    </w:p>
    <w:p w:rsidR="00284514" w:rsidRPr="00E35842" w:rsidRDefault="00284514" w:rsidP="00284514">
      <w:pPr>
        <w:spacing w:line="480" w:lineRule="exact"/>
        <w:ind w:leftChars="236" w:left="566" w:firstLineChars="400" w:firstLine="1120"/>
        <w:rPr>
          <w:rFonts w:ascii="微軟正黑體" w:eastAsia="微軟正黑體" w:hAnsi="微軟正黑體" w:cs="Arial"/>
          <w:sz w:val="28"/>
          <w:szCs w:val="28"/>
        </w:rPr>
      </w:pPr>
      <w:r w:rsidRPr="00E35842">
        <w:rPr>
          <w:rFonts w:ascii="微軟正黑體" w:eastAsia="微軟正黑體" w:hAnsi="微軟正黑體" w:cs="Arial" w:hint="eastAsia"/>
          <w:sz w:val="28"/>
          <w:szCs w:val="28"/>
        </w:rPr>
        <w:t>考科藍台灣研究中心主任</w:t>
      </w:r>
    </w:p>
    <w:p w:rsidR="00284514" w:rsidRPr="00E35842" w:rsidRDefault="00284514" w:rsidP="00284514">
      <w:pPr>
        <w:spacing w:line="480" w:lineRule="exact"/>
        <w:ind w:leftChars="236" w:left="566" w:firstLineChars="400" w:firstLine="1120"/>
        <w:rPr>
          <w:rFonts w:ascii="微軟正黑體" w:eastAsia="微軟正黑體" w:hAnsi="微軟正黑體" w:cs="Arial"/>
          <w:sz w:val="28"/>
          <w:szCs w:val="28"/>
        </w:rPr>
      </w:pPr>
      <w:r w:rsidRPr="00E35842">
        <w:rPr>
          <w:rFonts w:ascii="微軟正黑體" w:eastAsia="微軟正黑體" w:hAnsi="微軟正黑體" w:cs="Arial" w:hint="eastAsia"/>
          <w:sz w:val="28"/>
          <w:szCs w:val="28"/>
        </w:rPr>
        <w:t>臺北市立萬芳醫院整形外科主任暨實證醫學中心主任</w:t>
      </w:r>
    </w:p>
    <w:p w:rsidR="00284514" w:rsidRPr="00E35842" w:rsidRDefault="00284514" w:rsidP="00284514">
      <w:pPr>
        <w:spacing w:line="480" w:lineRule="exact"/>
        <w:ind w:leftChars="177" w:left="425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周昀昀</w:t>
      </w:r>
      <w:r w:rsidRPr="00E35842">
        <w:rPr>
          <w:rFonts w:ascii="微軟正黑體" w:eastAsia="微軟正黑體" w:hAnsi="微軟正黑體" w:cs="Arial" w:hint="eastAsia"/>
          <w:sz w:val="28"/>
          <w:szCs w:val="28"/>
        </w:rPr>
        <w:t>：</w:t>
      </w:r>
      <w:r w:rsidRPr="00E35842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="003304AD">
        <w:rPr>
          <w:rFonts w:ascii="微軟正黑體" w:eastAsia="微軟正黑體" w:hAnsi="微軟正黑體" w:cs="Arial" w:hint="eastAsia"/>
          <w:sz w:val="28"/>
          <w:szCs w:val="28"/>
        </w:rPr>
        <w:t>北德州立大學 圖書館科學 碩士</w:t>
      </w:r>
    </w:p>
    <w:p w:rsidR="00284514" w:rsidRDefault="003304AD" w:rsidP="00284514">
      <w:pPr>
        <w:spacing w:line="480" w:lineRule="exact"/>
        <w:ind w:leftChars="236" w:left="566" w:firstLineChars="400" w:firstLine="112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衛生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福利部雙和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 xml:space="preserve">醫院 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醫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>病共同決策資源中心 研究助理</w:t>
      </w:r>
    </w:p>
    <w:p w:rsidR="00634580" w:rsidRDefault="00634580" w:rsidP="00634580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吳美儀： 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>北醫學大學</w:t>
      </w:r>
      <w:r w:rsidR="0037764C">
        <w:rPr>
          <w:rFonts w:ascii="微軟正黑體" w:eastAsia="微軟正黑體" w:hAnsi="微軟正黑體" w:cs="Arial" w:hint="eastAsia"/>
          <w:sz w:val="28"/>
          <w:szCs w:val="28"/>
        </w:rPr>
        <w:t>醫學系</w:t>
      </w:r>
      <w:r>
        <w:rPr>
          <w:rFonts w:ascii="微軟正黑體" w:eastAsia="微軟正黑體" w:hAnsi="微軟正黑體" w:cs="Arial" w:hint="eastAsia"/>
          <w:sz w:val="28"/>
          <w:szCs w:val="28"/>
        </w:rPr>
        <w:t>內科學科 助理教授</w:t>
      </w:r>
    </w:p>
    <w:p w:rsidR="00634580" w:rsidRDefault="0037764C" w:rsidP="00634580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         衛生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福利部雙和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>醫院 一般醫學科 主任</w:t>
      </w:r>
    </w:p>
    <w:p w:rsidR="0037764C" w:rsidRDefault="0037764C" w:rsidP="0037764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官怡君： 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>北醫學大學醫學系神經學科 助理教授</w:t>
      </w:r>
    </w:p>
    <w:p w:rsidR="0037764C" w:rsidRDefault="0037764C" w:rsidP="0037764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         衛生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福利部雙和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 xml:space="preserve">醫院 </w:t>
      </w:r>
      <w:r w:rsidRPr="0037764C">
        <w:rPr>
          <w:rFonts w:ascii="微軟正黑體" w:eastAsia="微軟正黑體" w:hAnsi="微軟正黑體" w:cs="Arial"/>
          <w:sz w:val="28"/>
          <w:szCs w:val="28"/>
        </w:rPr>
        <w:t>雙和醫院神經內科</w:t>
      </w:r>
      <w:r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37764C">
        <w:rPr>
          <w:rFonts w:ascii="微軟正黑體" w:eastAsia="微軟正黑體" w:hAnsi="微軟正黑體" w:cs="Arial"/>
          <w:sz w:val="28"/>
          <w:szCs w:val="28"/>
        </w:rPr>
        <w:t>主治醫師</w:t>
      </w:r>
    </w:p>
    <w:p w:rsidR="0037764C" w:rsidRDefault="0037764C" w:rsidP="0037764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黃采薇： 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>北醫學大學 護理系 副主任暨副教授</w:t>
      </w:r>
    </w:p>
    <w:p w:rsidR="0037764C" w:rsidRDefault="0037764C" w:rsidP="0037764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         考科藍臺灣研究中心 研究員</w:t>
      </w:r>
    </w:p>
    <w:p w:rsidR="0037764C" w:rsidRDefault="0037764C" w:rsidP="0037764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羅爾維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>：</w:t>
      </w:r>
      <w:r w:rsidR="00B92EDB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proofErr w:type="gramStart"/>
      <w:r w:rsidR="00B92EDB" w:rsidRPr="00B92EDB">
        <w:rPr>
          <w:rFonts w:ascii="微軟正黑體" w:eastAsia="微軟正黑體" w:hAnsi="微軟正黑體" w:cs="Arial" w:hint="eastAsia"/>
          <w:sz w:val="28"/>
          <w:szCs w:val="28"/>
        </w:rPr>
        <w:t>臺</w:t>
      </w:r>
      <w:proofErr w:type="gramEnd"/>
      <w:r w:rsidR="00B92EDB" w:rsidRPr="00B92EDB">
        <w:rPr>
          <w:rFonts w:ascii="微軟正黑體" w:eastAsia="微軟正黑體" w:hAnsi="微軟正黑體" w:cs="Arial" w:hint="eastAsia"/>
          <w:sz w:val="28"/>
          <w:szCs w:val="28"/>
        </w:rPr>
        <w:t>北醫學</w:t>
      </w:r>
      <w:r w:rsidR="00B92EDB">
        <w:rPr>
          <w:rFonts w:ascii="微軟正黑體" w:eastAsia="微軟正黑體" w:hAnsi="微軟正黑體" w:cs="Arial" w:hint="eastAsia"/>
          <w:sz w:val="28"/>
          <w:szCs w:val="28"/>
        </w:rPr>
        <w:t>臨床醫學研究所</w:t>
      </w:r>
      <w:r w:rsidR="00B92EDB" w:rsidRPr="00B92EDB">
        <w:rPr>
          <w:rFonts w:ascii="微軟正黑體" w:eastAsia="微軟正黑體" w:hAnsi="微軟正黑體" w:cs="Arial" w:hint="eastAsia"/>
          <w:sz w:val="28"/>
          <w:szCs w:val="28"/>
        </w:rPr>
        <w:t xml:space="preserve"> 助理教授</w:t>
      </w:r>
    </w:p>
    <w:p w:rsidR="00B92EDB" w:rsidRDefault="00B92EDB" w:rsidP="00B92EDB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            衛生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福利部雙和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 xml:space="preserve">醫院 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醫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>病共同決策資源中心 醫學研究員</w:t>
      </w:r>
    </w:p>
    <w:p w:rsidR="00B92EDB" w:rsidRPr="00B92EDB" w:rsidRDefault="00B92EDB" w:rsidP="0037764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284514" w:rsidRPr="00284514" w:rsidRDefault="00284514" w:rsidP="008246D1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sectPr w:rsidR="00284514" w:rsidRPr="00284514" w:rsidSect="00E4297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7" w:rsidRDefault="00E70C27" w:rsidP="00A319FD">
      <w:r>
        <w:separator/>
      </w:r>
    </w:p>
  </w:endnote>
  <w:endnote w:type="continuationSeparator" w:id="0">
    <w:p w:rsidR="00E70C27" w:rsidRDefault="00E70C27" w:rsidP="00A3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7" w:rsidRDefault="00E70C27" w:rsidP="00A319FD">
      <w:r>
        <w:separator/>
      </w:r>
    </w:p>
  </w:footnote>
  <w:footnote w:type="continuationSeparator" w:id="0">
    <w:p w:rsidR="00E70C27" w:rsidRDefault="00E70C27" w:rsidP="00A3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AB"/>
    <w:multiLevelType w:val="multilevel"/>
    <w:tmpl w:val="58C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76A50"/>
    <w:multiLevelType w:val="hybridMultilevel"/>
    <w:tmpl w:val="ADA06DCA"/>
    <w:lvl w:ilvl="0" w:tplc="0490779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E25E97"/>
    <w:multiLevelType w:val="hybridMultilevel"/>
    <w:tmpl w:val="86E446E6"/>
    <w:lvl w:ilvl="0" w:tplc="C970586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196E34"/>
    <w:multiLevelType w:val="hybridMultilevel"/>
    <w:tmpl w:val="06706652"/>
    <w:lvl w:ilvl="0" w:tplc="EFA88B4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2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AD0030"/>
    <w:multiLevelType w:val="hybridMultilevel"/>
    <w:tmpl w:val="86E446E6"/>
    <w:lvl w:ilvl="0" w:tplc="C970586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84265F"/>
    <w:multiLevelType w:val="hybridMultilevel"/>
    <w:tmpl w:val="9F82D1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CA7FD4"/>
    <w:multiLevelType w:val="hybridMultilevel"/>
    <w:tmpl w:val="4D24D3E4"/>
    <w:lvl w:ilvl="0" w:tplc="8FA651BE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952695D"/>
    <w:multiLevelType w:val="multilevel"/>
    <w:tmpl w:val="CE6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E38A4"/>
    <w:multiLevelType w:val="hybridMultilevel"/>
    <w:tmpl w:val="F8A68578"/>
    <w:lvl w:ilvl="0" w:tplc="73783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1A050C"/>
    <w:multiLevelType w:val="hybridMultilevel"/>
    <w:tmpl w:val="B1D8288C"/>
    <w:lvl w:ilvl="0" w:tplc="3646AC7C">
      <w:start w:val="1"/>
      <w:numFmt w:val="taiwaneseCountingThousand"/>
      <w:lvlText w:val="%1、"/>
      <w:lvlJc w:val="left"/>
      <w:pPr>
        <w:ind w:left="528" w:hanging="492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0">
    <w:nsid w:val="406824E3"/>
    <w:multiLevelType w:val="hybridMultilevel"/>
    <w:tmpl w:val="86E446E6"/>
    <w:lvl w:ilvl="0" w:tplc="C970586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2B2B78"/>
    <w:multiLevelType w:val="hybridMultilevel"/>
    <w:tmpl w:val="BBF652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83D0547"/>
    <w:multiLevelType w:val="hybridMultilevel"/>
    <w:tmpl w:val="3E4AEB06"/>
    <w:lvl w:ilvl="0" w:tplc="9B78BA9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9DE7D13"/>
    <w:multiLevelType w:val="hybridMultilevel"/>
    <w:tmpl w:val="1BBC6734"/>
    <w:lvl w:ilvl="0" w:tplc="9B78BA9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3C144F"/>
    <w:multiLevelType w:val="hybridMultilevel"/>
    <w:tmpl w:val="A05ED14C"/>
    <w:lvl w:ilvl="0" w:tplc="EFA88B4A">
      <w:start w:val="1"/>
      <w:numFmt w:val="decimal"/>
      <w:lvlText w:val="%1."/>
      <w:lvlJc w:val="left"/>
      <w:pPr>
        <w:ind w:left="1189" w:hanging="480"/>
      </w:pPr>
      <w:rPr>
        <w:rFonts w:hint="eastAsia"/>
        <w:color w:val="auto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548B21DB"/>
    <w:multiLevelType w:val="hybridMultilevel"/>
    <w:tmpl w:val="1B8C4D20"/>
    <w:lvl w:ilvl="0" w:tplc="9E3E1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FF68D9"/>
    <w:multiLevelType w:val="multilevel"/>
    <w:tmpl w:val="1B7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15C35"/>
    <w:multiLevelType w:val="hybridMultilevel"/>
    <w:tmpl w:val="695EBB6A"/>
    <w:lvl w:ilvl="0" w:tplc="89B66C60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62AC2A6F"/>
    <w:multiLevelType w:val="hybridMultilevel"/>
    <w:tmpl w:val="57C8FC68"/>
    <w:lvl w:ilvl="0" w:tplc="8012A5F0">
      <w:start w:val="1"/>
      <w:numFmt w:val="decimal"/>
      <w:lvlText w:val="%1."/>
      <w:lvlJc w:val="left"/>
      <w:pPr>
        <w:ind w:left="360" w:hanging="360"/>
      </w:pPr>
      <w:rPr>
        <w:rFonts w:hint="default"/>
        <w:color w:val="68686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C0284C"/>
    <w:multiLevelType w:val="hybridMultilevel"/>
    <w:tmpl w:val="643496D4"/>
    <w:lvl w:ilvl="0" w:tplc="84A0907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B6C5439"/>
    <w:multiLevelType w:val="multilevel"/>
    <w:tmpl w:val="A77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75CA1"/>
    <w:multiLevelType w:val="hybridMultilevel"/>
    <w:tmpl w:val="A7CAA2D6"/>
    <w:lvl w:ilvl="0" w:tplc="EFA88B4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5A68C3"/>
    <w:multiLevelType w:val="hybridMultilevel"/>
    <w:tmpl w:val="01BCF222"/>
    <w:lvl w:ilvl="0" w:tplc="C568B932">
      <w:start w:val="1"/>
      <w:numFmt w:val="decimal"/>
      <w:lvlText w:val="%1.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8"/>
  </w:num>
  <w:num w:numId="8">
    <w:abstractNumId w:val="8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12"/>
  </w:num>
  <w:num w:numId="14">
    <w:abstractNumId w:val="17"/>
  </w:num>
  <w:num w:numId="15">
    <w:abstractNumId w:val="22"/>
  </w:num>
  <w:num w:numId="16">
    <w:abstractNumId w:val="6"/>
  </w:num>
  <w:num w:numId="17">
    <w:abstractNumId w:val="2"/>
  </w:num>
  <w:num w:numId="18">
    <w:abstractNumId w:val="4"/>
  </w:num>
  <w:num w:numId="19">
    <w:abstractNumId w:val="10"/>
  </w:num>
  <w:num w:numId="20">
    <w:abstractNumId w:val="11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C9"/>
    <w:rsid w:val="00012016"/>
    <w:rsid w:val="00014785"/>
    <w:rsid w:val="000364FA"/>
    <w:rsid w:val="00042844"/>
    <w:rsid w:val="000430CA"/>
    <w:rsid w:val="00052DF1"/>
    <w:rsid w:val="00055467"/>
    <w:rsid w:val="00060517"/>
    <w:rsid w:val="00061D94"/>
    <w:rsid w:val="000727B0"/>
    <w:rsid w:val="00080C44"/>
    <w:rsid w:val="00083084"/>
    <w:rsid w:val="00097876"/>
    <w:rsid w:val="000A047E"/>
    <w:rsid w:val="000A04EA"/>
    <w:rsid w:val="000B6AD2"/>
    <w:rsid w:val="000C1BBA"/>
    <w:rsid w:val="000C2E0A"/>
    <w:rsid w:val="000C4175"/>
    <w:rsid w:val="000E5794"/>
    <w:rsid w:val="000E7441"/>
    <w:rsid w:val="00103BA6"/>
    <w:rsid w:val="001043A9"/>
    <w:rsid w:val="00116381"/>
    <w:rsid w:val="00121AE6"/>
    <w:rsid w:val="00130FE8"/>
    <w:rsid w:val="00131D34"/>
    <w:rsid w:val="0013623C"/>
    <w:rsid w:val="00136CDD"/>
    <w:rsid w:val="001468AD"/>
    <w:rsid w:val="00153FF8"/>
    <w:rsid w:val="00155FE2"/>
    <w:rsid w:val="00157111"/>
    <w:rsid w:val="001639A4"/>
    <w:rsid w:val="001653AF"/>
    <w:rsid w:val="001759EF"/>
    <w:rsid w:val="0017785F"/>
    <w:rsid w:val="00185E4C"/>
    <w:rsid w:val="001A1AC8"/>
    <w:rsid w:val="001A7DB6"/>
    <w:rsid w:val="001B02CD"/>
    <w:rsid w:val="001B505A"/>
    <w:rsid w:val="001B5FC4"/>
    <w:rsid w:val="001F045C"/>
    <w:rsid w:val="001F2DA0"/>
    <w:rsid w:val="00217D54"/>
    <w:rsid w:val="002218AA"/>
    <w:rsid w:val="002269D3"/>
    <w:rsid w:val="0024072B"/>
    <w:rsid w:val="00242778"/>
    <w:rsid w:val="00243A9A"/>
    <w:rsid w:val="00243B07"/>
    <w:rsid w:val="00243EB1"/>
    <w:rsid w:val="00260256"/>
    <w:rsid w:val="002656E2"/>
    <w:rsid w:val="002705EA"/>
    <w:rsid w:val="00272DCA"/>
    <w:rsid w:val="00280325"/>
    <w:rsid w:val="00284514"/>
    <w:rsid w:val="00290237"/>
    <w:rsid w:val="002B024D"/>
    <w:rsid w:val="002B458E"/>
    <w:rsid w:val="002C0E86"/>
    <w:rsid w:val="002D7EC7"/>
    <w:rsid w:val="002E24ED"/>
    <w:rsid w:val="002E4A85"/>
    <w:rsid w:val="00301799"/>
    <w:rsid w:val="003033D9"/>
    <w:rsid w:val="00306C68"/>
    <w:rsid w:val="00314593"/>
    <w:rsid w:val="0032201E"/>
    <w:rsid w:val="00322646"/>
    <w:rsid w:val="003304AD"/>
    <w:rsid w:val="0033229C"/>
    <w:rsid w:val="0034123B"/>
    <w:rsid w:val="00343878"/>
    <w:rsid w:val="003511F1"/>
    <w:rsid w:val="00351655"/>
    <w:rsid w:val="00357D19"/>
    <w:rsid w:val="0037244A"/>
    <w:rsid w:val="0037764C"/>
    <w:rsid w:val="00377954"/>
    <w:rsid w:val="003813EB"/>
    <w:rsid w:val="00391CD8"/>
    <w:rsid w:val="00396F7E"/>
    <w:rsid w:val="003A0963"/>
    <w:rsid w:val="003A5245"/>
    <w:rsid w:val="003A6C47"/>
    <w:rsid w:val="003B155F"/>
    <w:rsid w:val="003F1F50"/>
    <w:rsid w:val="003F601F"/>
    <w:rsid w:val="00413391"/>
    <w:rsid w:val="00413D05"/>
    <w:rsid w:val="004147BD"/>
    <w:rsid w:val="00421351"/>
    <w:rsid w:val="0042421F"/>
    <w:rsid w:val="0043410C"/>
    <w:rsid w:val="00440CF1"/>
    <w:rsid w:val="004424DE"/>
    <w:rsid w:val="00452B59"/>
    <w:rsid w:val="00471016"/>
    <w:rsid w:val="00471EC1"/>
    <w:rsid w:val="00491905"/>
    <w:rsid w:val="004927C3"/>
    <w:rsid w:val="004939B7"/>
    <w:rsid w:val="004955D7"/>
    <w:rsid w:val="004B08E7"/>
    <w:rsid w:val="004C617C"/>
    <w:rsid w:val="004C72B9"/>
    <w:rsid w:val="004D2F5E"/>
    <w:rsid w:val="004D4589"/>
    <w:rsid w:val="004D4D1A"/>
    <w:rsid w:val="004E7FB2"/>
    <w:rsid w:val="005208C2"/>
    <w:rsid w:val="00526A93"/>
    <w:rsid w:val="005328BC"/>
    <w:rsid w:val="00534A17"/>
    <w:rsid w:val="00545A36"/>
    <w:rsid w:val="00547918"/>
    <w:rsid w:val="0055693E"/>
    <w:rsid w:val="0057342E"/>
    <w:rsid w:val="00585BCD"/>
    <w:rsid w:val="005929D5"/>
    <w:rsid w:val="00594379"/>
    <w:rsid w:val="005A2483"/>
    <w:rsid w:val="005A4D94"/>
    <w:rsid w:val="005B3B7F"/>
    <w:rsid w:val="005C0146"/>
    <w:rsid w:val="005C1BF3"/>
    <w:rsid w:val="005C46B5"/>
    <w:rsid w:val="005C5EDD"/>
    <w:rsid w:val="005D6391"/>
    <w:rsid w:val="005D6FC7"/>
    <w:rsid w:val="005E0E0D"/>
    <w:rsid w:val="005E1971"/>
    <w:rsid w:val="005E1CA0"/>
    <w:rsid w:val="005F2400"/>
    <w:rsid w:val="006030FE"/>
    <w:rsid w:val="006061E2"/>
    <w:rsid w:val="006065BF"/>
    <w:rsid w:val="00606654"/>
    <w:rsid w:val="006104C4"/>
    <w:rsid w:val="00617145"/>
    <w:rsid w:val="00627F06"/>
    <w:rsid w:val="00634580"/>
    <w:rsid w:val="00645295"/>
    <w:rsid w:val="006500A4"/>
    <w:rsid w:val="00661262"/>
    <w:rsid w:val="006616B5"/>
    <w:rsid w:val="00661C08"/>
    <w:rsid w:val="00670200"/>
    <w:rsid w:val="00673936"/>
    <w:rsid w:val="0067530D"/>
    <w:rsid w:val="00680346"/>
    <w:rsid w:val="006901A9"/>
    <w:rsid w:val="00690C13"/>
    <w:rsid w:val="00696215"/>
    <w:rsid w:val="00696F5E"/>
    <w:rsid w:val="006B0003"/>
    <w:rsid w:val="006B08CB"/>
    <w:rsid w:val="006B0A1D"/>
    <w:rsid w:val="006B113C"/>
    <w:rsid w:val="006C1CB8"/>
    <w:rsid w:val="006C2697"/>
    <w:rsid w:val="006C4184"/>
    <w:rsid w:val="006C504D"/>
    <w:rsid w:val="006D0866"/>
    <w:rsid w:val="006D105E"/>
    <w:rsid w:val="006D5488"/>
    <w:rsid w:val="006D6689"/>
    <w:rsid w:val="006E0E41"/>
    <w:rsid w:val="006E1F27"/>
    <w:rsid w:val="006E28DD"/>
    <w:rsid w:val="006E4BFA"/>
    <w:rsid w:val="00700FB0"/>
    <w:rsid w:val="0070499B"/>
    <w:rsid w:val="0071045C"/>
    <w:rsid w:val="00721D64"/>
    <w:rsid w:val="00733599"/>
    <w:rsid w:val="00745E36"/>
    <w:rsid w:val="00746429"/>
    <w:rsid w:val="007544CB"/>
    <w:rsid w:val="007547CA"/>
    <w:rsid w:val="00756134"/>
    <w:rsid w:val="00762FFA"/>
    <w:rsid w:val="0076742F"/>
    <w:rsid w:val="0077262A"/>
    <w:rsid w:val="0079131D"/>
    <w:rsid w:val="00795A49"/>
    <w:rsid w:val="007A4D68"/>
    <w:rsid w:val="007C0130"/>
    <w:rsid w:val="007C2BDA"/>
    <w:rsid w:val="007D394F"/>
    <w:rsid w:val="007E2CFC"/>
    <w:rsid w:val="007F0EEE"/>
    <w:rsid w:val="007F561C"/>
    <w:rsid w:val="007F64B4"/>
    <w:rsid w:val="00803AF6"/>
    <w:rsid w:val="00805A08"/>
    <w:rsid w:val="00807E23"/>
    <w:rsid w:val="0082038D"/>
    <w:rsid w:val="008206E4"/>
    <w:rsid w:val="00821166"/>
    <w:rsid w:val="008246D1"/>
    <w:rsid w:val="00837EAD"/>
    <w:rsid w:val="008649BB"/>
    <w:rsid w:val="00870191"/>
    <w:rsid w:val="00870F7F"/>
    <w:rsid w:val="00872503"/>
    <w:rsid w:val="00881BF3"/>
    <w:rsid w:val="00882E2C"/>
    <w:rsid w:val="008834F9"/>
    <w:rsid w:val="0088418C"/>
    <w:rsid w:val="00890821"/>
    <w:rsid w:val="0089643B"/>
    <w:rsid w:val="008A3FB6"/>
    <w:rsid w:val="008A6940"/>
    <w:rsid w:val="008A71BE"/>
    <w:rsid w:val="008B039E"/>
    <w:rsid w:val="008B0D76"/>
    <w:rsid w:val="008B390D"/>
    <w:rsid w:val="008B68D3"/>
    <w:rsid w:val="008C3327"/>
    <w:rsid w:val="008C59EF"/>
    <w:rsid w:val="008C7214"/>
    <w:rsid w:val="008F7619"/>
    <w:rsid w:val="009141C0"/>
    <w:rsid w:val="009219AC"/>
    <w:rsid w:val="00945085"/>
    <w:rsid w:val="00946F68"/>
    <w:rsid w:val="009501DA"/>
    <w:rsid w:val="00950704"/>
    <w:rsid w:val="00952C94"/>
    <w:rsid w:val="00955BB0"/>
    <w:rsid w:val="0095745D"/>
    <w:rsid w:val="00962C4D"/>
    <w:rsid w:val="00963CE3"/>
    <w:rsid w:val="00974ADE"/>
    <w:rsid w:val="00976225"/>
    <w:rsid w:val="00977C8A"/>
    <w:rsid w:val="00981A92"/>
    <w:rsid w:val="00984FD7"/>
    <w:rsid w:val="0099438D"/>
    <w:rsid w:val="00995834"/>
    <w:rsid w:val="009A333C"/>
    <w:rsid w:val="009A3E1D"/>
    <w:rsid w:val="009A7911"/>
    <w:rsid w:val="009B1947"/>
    <w:rsid w:val="009C3590"/>
    <w:rsid w:val="009D1E98"/>
    <w:rsid w:val="009D6579"/>
    <w:rsid w:val="009E406B"/>
    <w:rsid w:val="009F1987"/>
    <w:rsid w:val="00A05AFD"/>
    <w:rsid w:val="00A21459"/>
    <w:rsid w:val="00A21C5D"/>
    <w:rsid w:val="00A2386C"/>
    <w:rsid w:val="00A253A3"/>
    <w:rsid w:val="00A31103"/>
    <w:rsid w:val="00A319FD"/>
    <w:rsid w:val="00A32CCD"/>
    <w:rsid w:val="00A5060E"/>
    <w:rsid w:val="00A8756A"/>
    <w:rsid w:val="00A91A48"/>
    <w:rsid w:val="00A96A96"/>
    <w:rsid w:val="00A979E4"/>
    <w:rsid w:val="00AA6F17"/>
    <w:rsid w:val="00AB2782"/>
    <w:rsid w:val="00AC3FD7"/>
    <w:rsid w:val="00AC4FC8"/>
    <w:rsid w:val="00AC6E19"/>
    <w:rsid w:val="00AD1900"/>
    <w:rsid w:val="00AE7844"/>
    <w:rsid w:val="00AF154B"/>
    <w:rsid w:val="00AF408E"/>
    <w:rsid w:val="00AF526B"/>
    <w:rsid w:val="00AF6A64"/>
    <w:rsid w:val="00B1763B"/>
    <w:rsid w:val="00B265FD"/>
    <w:rsid w:val="00B26FDC"/>
    <w:rsid w:val="00B307DF"/>
    <w:rsid w:val="00B5362E"/>
    <w:rsid w:val="00B621D7"/>
    <w:rsid w:val="00B825A6"/>
    <w:rsid w:val="00B85CEC"/>
    <w:rsid w:val="00B92EDB"/>
    <w:rsid w:val="00B92F50"/>
    <w:rsid w:val="00B9696E"/>
    <w:rsid w:val="00BA1AE1"/>
    <w:rsid w:val="00BA7CE1"/>
    <w:rsid w:val="00BB36FB"/>
    <w:rsid w:val="00BB62E5"/>
    <w:rsid w:val="00BB7367"/>
    <w:rsid w:val="00BC1D28"/>
    <w:rsid w:val="00BC2F45"/>
    <w:rsid w:val="00BC3050"/>
    <w:rsid w:val="00BC3A45"/>
    <w:rsid w:val="00BC5B96"/>
    <w:rsid w:val="00BE0BA1"/>
    <w:rsid w:val="00BF652F"/>
    <w:rsid w:val="00BF7C1A"/>
    <w:rsid w:val="00C02C7D"/>
    <w:rsid w:val="00C050FE"/>
    <w:rsid w:val="00C07C45"/>
    <w:rsid w:val="00C25457"/>
    <w:rsid w:val="00C32AD4"/>
    <w:rsid w:val="00C37C5A"/>
    <w:rsid w:val="00C427BA"/>
    <w:rsid w:val="00C57CC4"/>
    <w:rsid w:val="00C6079F"/>
    <w:rsid w:val="00C62415"/>
    <w:rsid w:val="00C72E25"/>
    <w:rsid w:val="00C73FD8"/>
    <w:rsid w:val="00C76316"/>
    <w:rsid w:val="00C84D6B"/>
    <w:rsid w:val="00CA33E5"/>
    <w:rsid w:val="00CA711B"/>
    <w:rsid w:val="00CB1719"/>
    <w:rsid w:val="00CB43C6"/>
    <w:rsid w:val="00CB47AF"/>
    <w:rsid w:val="00CC2CAD"/>
    <w:rsid w:val="00CD1556"/>
    <w:rsid w:val="00CD2335"/>
    <w:rsid w:val="00CD2D80"/>
    <w:rsid w:val="00CE07D1"/>
    <w:rsid w:val="00CE30C9"/>
    <w:rsid w:val="00CF4F21"/>
    <w:rsid w:val="00D113D6"/>
    <w:rsid w:val="00D22F30"/>
    <w:rsid w:val="00D24F3C"/>
    <w:rsid w:val="00D43546"/>
    <w:rsid w:val="00D4721D"/>
    <w:rsid w:val="00D5291B"/>
    <w:rsid w:val="00D573B9"/>
    <w:rsid w:val="00D60A3E"/>
    <w:rsid w:val="00D65953"/>
    <w:rsid w:val="00D80978"/>
    <w:rsid w:val="00D81B48"/>
    <w:rsid w:val="00D92869"/>
    <w:rsid w:val="00DA0D3E"/>
    <w:rsid w:val="00DB19A4"/>
    <w:rsid w:val="00DC07AF"/>
    <w:rsid w:val="00DD0256"/>
    <w:rsid w:val="00DD1534"/>
    <w:rsid w:val="00DE6937"/>
    <w:rsid w:val="00DE6B25"/>
    <w:rsid w:val="00DF33CF"/>
    <w:rsid w:val="00DF5E87"/>
    <w:rsid w:val="00E061D8"/>
    <w:rsid w:val="00E12002"/>
    <w:rsid w:val="00E22D15"/>
    <w:rsid w:val="00E23B40"/>
    <w:rsid w:val="00E3124A"/>
    <w:rsid w:val="00E31E02"/>
    <w:rsid w:val="00E41CEE"/>
    <w:rsid w:val="00E42979"/>
    <w:rsid w:val="00E50351"/>
    <w:rsid w:val="00E511B9"/>
    <w:rsid w:val="00E60AED"/>
    <w:rsid w:val="00E64114"/>
    <w:rsid w:val="00E70C27"/>
    <w:rsid w:val="00E837E5"/>
    <w:rsid w:val="00E93E9E"/>
    <w:rsid w:val="00E975C2"/>
    <w:rsid w:val="00EB1C32"/>
    <w:rsid w:val="00EB353C"/>
    <w:rsid w:val="00EC3850"/>
    <w:rsid w:val="00EC424D"/>
    <w:rsid w:val="00EC61A2"/>
    <w:rsid w:val="00EE2E15"/>
    <w:rsid w:val="00EE34CE"/>
    <w:rsid w:val="00EF5570"/>
    <w:rsid w:val="00EF7829"/>
    <w:rsid w:val="00F007B1"/>
    <w:rsid w:val="00F073F0"/>
    <w:rsid w:val="00F144E6"/>
    <w:rsid w:val="00F2362E"/>
    <w:rsid w:val="00F2528C"/>
    <w:rsid w:val="00F27A44"/>
    <w:rsid w:val="00F424F3"/>
    <w:rsid w:val="00F50727"/>
    <w:rsid w:val="00F51E9D"/>
    <w:rsid w:val="00F67808"/>
    <w:rsid w:val="00F71E94"/>
    <w:rsid w:val="00F74581"/>
    <w:rsid w:val="00F758D6"/>
    <w:rsid w:val="00F82000"/>
    <w:rsid w:val="00F96F04"/>
    <w:rsid w:val="00FA7C53"/>
    <w:rsid w:val="00FC7A3E"/>
    <w:rsid w:val="00FD5463"/>
    <w:rsid w:val="00FE2246"/>
    <w:rsid w:val="00FE7528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33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CA33E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7D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qFormat/>
    <w:rsid w:val="00B307DF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319FD"/>
    <w:rPr>
      <w:kern w:val="2"/>
    </w:rPr>
  </w:style>
  <w:style w:type="paragraph" w:styleId="a6">
    <w:name w:val="footer"/>
    <w:basedOn w:val="a"/>
    <w:link w:val="a7"/>
    <w:uiPriority w:val="99"/>
    <w:unhideWhenUsed/>
    <w:rsid w:val="00A3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319FD"/>
    <w:rPr>
      <w:kern w:val="2"/>
    </w:rPr>
  </w:style>
  <w:style w:type="paragraph" w:styleId="Web">
    <w:name w:val="Normal (Web)"/>
    <w:basedOn w:val="a"/>
    <w:uiPriority w:val="99"/>
    <w:unhideWhenUsed/>
    <w:rsid w:val="00FC7A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FC7A3E"/>
    <w:rPr>
      <w:b/>
      <w:bCs/>
    </w:rPr>
  </w:style>
  <w:style w:type="character" w:styleId="a9">
    <w:name w:val="Hyperlink"/>
    <w:uiPriority w:val="99"/>
    <w:unhideWhenUsed/>
    <w:rsid w:val="00FC7A3E"/>
    <w:rPr>
      <w:color w:val="0000FF"/>
      <w:u w:val="single"/>
    </w:rPr>
  </w:style>
  <w:style w:type="character" w:customStyle="1" w:styleId="30">
    <w:name w:val="標題 3 字元"/>
    <w:link w:val="3"/>
    <w:uiPriority w:val="9"/>
    <w:rsid w:val="00B307DF"/>
    <w:rPr>
      <w:rFonts w:ascii="新細明體" w:hAnsi="新細明體" w:cs="新細明體"/>
      <w:b/>
      <w:bCs/>
      <w:sz w:val="27"/>
      <w:szCs w:val="27"/>
    </w:rPr>
  </w:style>
  <w:style w:type="character" w:customStyle="1" w:styleId="50">
    <w:name w:val="標題 5 字元"/>
    <w:link w:val="5"/>
    <w:uiPriority w:val="9"/>
    <w:semiHidden/>
    <w:rsid w:val="00B307DF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yle1">
    <w:name w:val="style1"/>
    <w:rsid w:val="00B307DF"/>
  </w:style>
  <w:style w:type="paragraph" w:styleId="aa">
    <w:name w:val="Balloon Text"/>
    <w:basedOn w:val="a"/>
    <w:link w:val="ab"/>
    <w:uiPriority w:val="99"/>
    <w:semiHidden/>
    <w:unhideWhenUsed/>
    <w:rsid w:val="00CE07D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E07D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AC4FC8"/>
  </w:style>
  <w:style w:type="character" w:customStyle="1" w:styleId="10">
    <w:name w:val="標題 1 字元"/>
    <w:link w:val="1"/>
    <w:uiPriority w:val="9"/>
    <w:rsid w:val="00CA33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A33E5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ac">
    <w:name w:val="公文(後續段落_主旨)"/>
    <w:basedOn w:val="a"/>
    <w:rsid w:val="002C0E86"/>
    <w:pPr>
      <w:widowControl/>
      <w:ind w:left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styleId="ad">
    <w:name w:val="List Paragraph"/>
    <w:basedOn w:val="a"/>
    <w:uiPriority w:val="72"/>
    <w:qFormat/>
    <w:rsid w:val="00243A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33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CA33E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7D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qFormat/>
    <w:rsid w:val="00B307DF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319FD"/>
    <w:rPr>
      <w:kern w:val="2"/>
    </w:rPr>
  </w:style>
  <w:style w:type="paragraph" w:styleId="a6">
    <w:name w:val="footer"/>
    <w:basedOn w:val="a"/>
    <w:link w:val="a7"/>
    <w:uiPriority w:val="99"/>
    <w:unhideWhenUsed/>
    <w:rsid w:val="00A3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319FD"/>
    <w:rPr>
      <w:kern w:val="2"/>
    </w:rPr>
  </w:style>
  <w:style w:type="paragraph" w:styleId="Web">
    <w:name w:val="Normal (Web)"/>
    <w:basedOn w:val="a"/>
    <w:uiPriority w:val="99"/>
    <w:unhideWhenUsed/>
    <w:rsid w:val="00FC7A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FC7A3E"/>
    <w:rPr>
      <w:b/>
      <w:bCs/>
    </w:rPr>
  </w:style>
  <w:style w:type="character" w:styleId="a9">
    <w:name w:val="Hyperlink"/>
    <w:uiPriority w:val="99"/>
    <w:unhideWhenUsed/>
    <w:rsid w:val="00FC7A3E"/>
    <w:rPr>
      <w:color w:val="0000FF"/>
      <w:u w:val="single"/>
    </w:rPr>
  </w:style>
  <w:style w:type="character" w:customStyle="1" w:styleId="30">
    <w:name w:val="標題 3 字元"/>
    <w:link w:val="3"/>
    <w:uiPriority w:val="9"/>
    <w:rsid w:val="00B307DF"/>
    <w:rPr>
      <w:rFonts w:ascii="新細明體" w:hAnsi="新細明體" w:cs="新細明體"/>
      <w:b/>
      <w:bCs/>
      <w:sz w:val="27"/>
      <w:szCs w:val="27"/>
    </w:rPr>
  </w:style>
  <w:style w:type="character" w:customStyle="1" w:styleId="50">
    <w:name w:val="標題 5 字元"/>
    <w:link w:val="5"/>
    <w:uiPriority w:val="9"/>
    <w:semiHidden/>
    <w:rsid w:val="00B307DF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yle1">
    <w:name w:val="style1"/>
    <w:rsid w:val="00B307DF"/>
  </w:style>
  <w:style w:type="paragraph" w:styleId="aa">
    <w:name w:val="Balloon Text"/>
    <w:basedOn w:val="a"/>
    <w:link w:val="ab"/>
    <w:uiPriority w:val="99"/>
    <w:semiHidden/>
    <w:unhideWhenUsed/>
    <w:rsid w:val="00CE07D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E07D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AC4FC8"/>
  </w:style>
  <w:style w:type="character" w:customStyle="1" w:styleId="10">
    <w:name w:val="標題 1 字元"/>
    <w:link w:val="1"/>
    <w:uiPriority w:val="9"/>
    <w:rsid w:val="00CA33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A33E5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ac">
    <w:name w:val="公文(後續段落_主旨)"/>
    <w:basedOn w:val="a"/>
    <w:rsid w:val="002C0E86"/>
    <w:pPr>
      <w:widowControl/>
      <w:ind w:left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styleId="ad">
    <w:name w:val="List Paragraph"/>
    <w:basedOn w:val="a"/>
    <w:uiPriority w:val="72"/>
    <w:qFormat/>
    <w:rsid w:val="00243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unity.cochrane.org/help/tools-and-software/revman-5/revman-5-downlo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2D0C-F162-423D-8EE1-3E1798DA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1230</Characters>
  <Application>Microsoft Office Word</Application>
  <DocSecurity>0</DocSecurity>
  <Lines>10</Lines>
  <Paragraphs>2</Paragraphs>
  <ScaleCrop>false</ScaleCrop>
  <Company>wfh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wfh</dc:creator>
  <cp:lastModifiedBy>F000001727/林宜臻</cp:lastModifiedBy>
  <cp:revision>7</cp:revision>
  <cp:lastPrinted>2019-01-30T09:04:00Z</cp:lastPrinted>
  <dcterms:created xsi:type="dcterms:W3CDTF">2019-06-13T08:16:00Z</dcterms:created>
  <dcterms:modified xsi:type="dcterms:W3CDTF">2019-06-17T01:50:00Z</dcterms:modified>
</cp:coreProperties>
</file>