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93" w:rsidRDefault="0048367D" w:rsidP="008B6E93">
      <w:pPr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  <w:r w:rsidRPr="00212575">
        <w:rPr>
          <w:rFonts w:ascii="標楷體" w:eastAsia="標楷體" w:hAnsi="標楷體" w:hint="eastAsia"/>
          <w:b/>
          <w:color w:val="000000" w:themeColor="text1"/>
          <w:szCs w:val="24"/>
          <w:shd w:val="clear" w:color="auto" w:fill="FFFFFF"/>
        </w:rPr>
        <w:t>研習主題</w:t>
      </w:r>
      <w:r w:rsidRPr="0048367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：心肺養生保健與長期照護應用</w:t>
      </w:r>
    </w:p>
    <w:p w:rsidR="0048367D" w:rsidRPr="0048367D" w:rsidRDefault="0048367D" w:rsidP="0048367D">
      <w:pPr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  <w:r w:rsidRPr="00DC20CE">
        <w:rPr>
          <w:rFonts w:ascii="標楷體" w:eastAsia="標楷體" w:hAnsi="標楷體" w:hint="eastAsia"/>
          <w:b/>
          <w:color w:val="000000" w:themeColor="text1"/>
          <w:szCs w:val="24"/>
          <w:shd w:val="clear" w:color="auto" w:fill="FFFFFF"/>
        </w:rPr>
        <w:t>目標：</w:t>
      </w:r>
      <w:r w:rsidRPr="0048367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1.了解心肺功能與老化知識</w:t>
      </w:r>
    </w:p>
    <w:p w:rsidR="0048367D" w:rsidRPr="0048367D" w:rsidRDefault="0048367D" w:rsidP="0048367D">
      <w:pPr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 xml:space="preserve">      </w:t>
      </w:r>
      <w:r w:rsidRPr="0048367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2.了解呼吸照護於長照之應用</w:t>
      </w:r>
    </w:p>
    <w:p w:rsidR="0048367D" w:rsidRDefault="0048367D" w:rsidP="0048367D">
      <w:pPr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 xml:space="preserve">      </w:t>
      </w:r>
      <w:r w:rsidRPr="0048367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3.從健康促進之觀點，以中醫、運動、及營養養生等各方面提升心肺功能</w:t>
      </w:r>
    </w:p>
    <w:p w:rsidR="0048367D" w:rsidRPr="0048367D" w:rsidRDefault="0048367D" w:rsidP="0048367D">
      <w:pPr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 xml:space="preserve">        </w:t>
      </w:r>
      <w:r w:rsidRPr="0048367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相關保健知識</w:t>
      </w:r>
    </w:p>
    <w:p w:rsidR="00DC20CE" w:rsidRDefault="0048367D" w:rsidP="0048367D">
      <w:pPr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 xml:space="preserve">      </w:t>
      </w:r>
      <w:r w:rsidRPr="0048367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4.運用各種輔助療法，如園藝、藝術、及動物等輔助療法於長期照護產業。</w:t>
      </w:r>
    </w:p>
    <w:p w:rsidR="00E31CD1" w:rsidRDefault="00E31CD1" w:rsidP="00E31CD1">
      <w:pPr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  <w:r w:rsidRPr="00DC20CE">
        <w:rPr>
          <w:rFonts w:ascii="標楷體" w:eastAsia="標楷體" w:hAnsi="標楷體" w:hint="eastAsia"/>
          <w:b/>
          <w:color w:val="000000" w:themeColor="text1"/>
          <w:szCs w:val="24"/>
          <w:shd w:val="clear" w:color="auto" w:fill="FFFFFF"/>
        </w:rPr>
        <w:t>指導單位：</w:t>
      </w:r>
      <w:r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教育部</w:t>
      </w:r>
    </w:p>
    <w:p w:rsidR="00E31CD1" w:rsidRPr="00E31CD1" w:rsidRDefault="00E31CD1" w:rsidP="0048367D">
      <w:pPr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  <w:r w:rsidRPr="00DC20CE">
        <w:rPr>
          <w:rFonts w:ascii="標楷體" w:eastAsia="標楷體" w:hAnsi="標楷體" w:hint="eastAsia"/>
          <w:b/>
          <w:color w:val="000000" w:themeColor="text1"/>
          <w:szCs w:val="24"/>
          <w:shd w:val="clear" w:color="auto" w:fill="FFFFFF"/>
        </w:rPr>
        <w:t>主辦單位：</w:t>
      </w:r>
      <w:r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長庚科技大學呼吸照護系</w:t>
      </w:r>
    </w:p>
    <w:p w:rsidR="008B6E93" w:rsidRPr="0048367D" w:rsidRDefault="0048367D" w:rsidP="008B6E93">
      <w:pPr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  <w:r w:rsidRPr="00212575">
        <w:rPr>
          <w:rFonts w:ascii="標楷體" w:eastAsia="標楷體" w:hAnsi="標楷體" w:hint="eastAsia"/>
          <w:b/>
          <w:color w:val="000000" w:themeColor="text1"/>
          <w:szCs w:val="24"/>
          <w:shd w:val="clear" w:color="auto" w:fill="FFFFFF"/>
        </w:rPr>
        <w:t>開課時間</w:t>
      </w:r>
      <w:r w:rsidRPr="0048367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：</w:t>
      </w:r>
      <w:r w:rsidRPr="0048367D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107/3/8</w:t>
      </w:r>
      <w:r w:rsidR="00DC20CE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-107/4/27</w:t>
      </w:r>
      <w:r w:rsidR="00E31CD1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(每周四、五)</w:t>
      </w:r>
      <w:bookmarkStart w:id="0" w:name="_GoBack"/>
      <w:bookmarkEnd w:id="0"/>
    </w:p>
    <w:p w:rsidR="008B6E93" w:rsidRPr="0048367D" w:rsidRDefault="0048367D" w:rsidP="008B6E93">
      <w:pPr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  <w:r w:rsidRPr="00212575">
        <w:rPr>
          <w:rFonts w:ascii="標楷體" w:eastAsia="標楷體" w:hAnsi="標楷體" w:hint="eastAsia"/>
          <w:b/>
          <w:color w:val="000000" w:themeColor="text1"/>
          <w:szCs w:val="24"/>
          <w:shd w:val="clear" w:color="auto" w:fill="FFFFFF"/>
        </w:rPr>
        <w:t>研習地點</w:t>
      </w:r>
      <w:r w:rsidRPr="0048367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：</w:t>
      </w:r>
      <w:r w:rsidR="00212575" w:rsidRPr="00212575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長庚科技大學嘉義分部</w:t>
      </w:r>
      <w:r w:rsidR="00DC20CE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 xml:space="preserve">  B1 </w:t>
      </w:r>
      <w:r w:rsidR="00212575" w:rsidRPr="00212575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 xml:space="preserve"> 60 人會議室</w:t>
      </w:r>
    </w:p>
    <w:p w:rsidR="008B6E93" w:rsidRPr="0048367D" w:rsidRDefault="0048367D" w:rsidP="008B6E93">
      <w:pPr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  <w:r w:rsidRPr="00212575">
        <w:rPr>
          <w:rFonts w:ascii="標楷體" w:eastAsia="標楷體" w:hAnsi="標楷體" w:hint="eastAsia"/>
          <w:b/>
          <w:color w:val="000000" w:themeColor="text1"/>
          <w:szCs w:val="24"/>
          <w:shd w:val="clear" w:color="auto" w:fill="FFFFFF"/>
        </w:rPr>
        <w:t>研習參與總人數</w:t>
      </w:r>
      <w:r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：</w:t>
      </w:r>
      <w:r w:rsidR="00DC20CE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30</w:t>
      </w:r>
      <w:r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人</w:t>
      </w:r>
      <w:r w:rsidR="00DC20CE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(校外15人/校內15人)</w:t>
      </w:r>
    </w:p>
    <w:p w:rsidR="00212575" w:rsidRDefault="008B6E93" w:rsidP="0048367D">
      <w:pPr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  <w:r w:rsidRPr="0048367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適合參與</w:t>
      </w:r>
      <w:r w:rsidR="0048367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課程之教師任教領域：</w:t>
      </w:r>
      <w:r w:rsidR="0048367D" w:rsidRPr="0048367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護理、呼吸治療、長期照護、營養保健等生物醫學相關領域</w:t>
      </w:r>
    </w:p>
    <w:p w:rsidR="0048367D" w:rsidRDefault="0048367D" w:rsidP="0048367D">
      <w:pPr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  <w:r w:rsidRPr="00212575">
        <w:rPr>
          <w:rFonts w:ascii="標楷體" w:eastAsia="標楷體" w:hAnsi="標楷體" w:hint="eastAsia"/>
          <w:b/>
          <w:color w:val="000000" w:themeColor="text1"/>
          <w:szCs w:val="24"/>
          <w:shd w:val="clear" w:color="auto" w:fill="FFFFFF"/>
        </w:rPr>
        <w:t>研習課程規劃</w:t>
      </w:r>
      <w:r w:rsidRPr="0048367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：</w:t>
      </w:r>
      <w:r w:rsidRPr="0048367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ab/>
      </w:r>
    </w:p>
    <w:p w:rsidR="0048367D" w:rsidRPr="0048367D" w:rsidRDefault="0048367D" w:rsidP="0048367D">
      <w:pPr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  <w:r w:rsidRPr="0048367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長期</w:t>
      </w:r>
      <w:proofErr w:type="gramStart"/>
      <w:r w:rsidRPr="0048367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照護係指</w:t>
      </w:r>
      <w:proofErr w:type="gramEnd"/>
      <w:r w:rsidRPr="0048367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不分年齡、身分別、殘障別</w:t>
      </w:r>
      <w:proofErr w:type="gramStart"/>
      <w:r w:rsidRPr="0048367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之</w:t>
      </w:r>
      <w:proofErr w:type="gramEnd"/>
      <w:r w:rsidRPr="0048367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身心失能或失智，且有長照需求者，提供其所需的社區式、居家</w:t>
      </w:r>
      <w:proofErr w:type="gramStart"/>
      <w:r w:rsidRPr="0048367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式及機構式等</w:t>
      </w:r>
      <w:proofErr w:type="gramEnd"/>
      <w:r w:rsidRPr="0048367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的照護服務；長期照顧服務之範圍相當廣，需要來自醫學、護理、社工、呼吸治療師、職能治療、物理治療等專業人力的投入，有別於醫療式照顧。而長照2.0則為推動「在地老化，活躍老化」。而以85歲老年人需要居家照護和護理之家更多的日常活動幫助，台灣每年全民健保支付呼吸道疾病花費超過900億，其中有許多呼吸照護個案分散於居家、社區或長期照護機構中。</w:t>
      </w:r>
    </w:p>
    <w:p w:rsidR="0048367D" w:rsidRPr="0048367D" w:rsidRDefault="0048367D" w:rsidP="0048367D">
      <w:pPr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  <w:r w:rsidRPr="0048367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課程涵</w:t>
      </w:r>
      <w:proofErr w:type="gramStart"/>
      <w:r w:rsidRPr="0048367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括</w:t>
      </w:r>
      <w:proofErr w:type="gramEnd"/>
      <w:r w:rsidRPr="0048367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介紹長照呼吸照護的需求評估，長照呼吸治療服務的介入與處理，居家呼吸</w:t>
      </w:r>
      <w:proofErr w:type="gramStart"/>
      <w:r w:rsidRPr="0048367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醫療輔</w:t>
      </w:r>
      <w:proofErr w:type="gramEnd"/>
      <w:r w:rsidRPr="0048367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具購買、租借等。並以案例與實務說明的方式，介紹居家、社區、及機構中如何進行實務工作，在活躍老化的部分包含中醫學與心肺養生保健、銀髮族心肺保健與營養、運動醫學與心肺養生保健、另類療法與心肺養生長期照護應用等類型。</w:t>
      </w:r>
    </w:p>
    <w:p w:rsidR="008B6E93" w:rsidRPr="0048367D" w:rsidRDefault="008B6E93" w:rsidP="008B6E93">
      <w:pPr>
        <w:rPr>
          <w:rFonts w:ascii="標楷體" w:eastAsia="標楷體" w:hAnsi="標楷體"/>
          <w:color w:val="000000" w:themeColor="text1"/>
          <w:szCs w:val="24"/>
        </w:rPr>
      </w:pPr>
      <w:r w:rsidRPr="00212575">
        <w:rPr>
          <w:rFonts w:ascii="標楷體" w:eastAsia="標楷體" w:hAnsi="標楷體" w:hint="eastAsia"/>
          <w:b/>
          <w:color w:val="000000" w:themeColor="text1"/>
          <w:szCs w:val="24"/>
          <w:shd w:val="clear" w:color="auto" w:fill="FFFFFF"/>
        </w:rPr>
        <w:t>主辦學校聯絡資訊</w:t>
      </w:r>
      <w:r w:rsidR="0048367D" w:rsidRPr="0048367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：</w:t>
      </w:r>
      <w:r w:rsidR="00212575" w:rsidRPr="00212575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 xml:space="preserve">05-3628800 </w:t>
      </w:r>
      <w:r w:rsidR="00212575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轉</w:t>
      </w:r>
      <w:r w:rsidR="00212575" w:rsidRPr="00212575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 xml:space="preserve"> 2232 </w:t>
      </w:r>
      <w:r w:rsidR="00212575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 xml:space="preserve">  </w:t>
      </w:r>
      <w:r w:rsidR="00212575" w:rsidRPr="00212575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呼吸</w:t>
      </w:r>
      <w:proofErr w:type="gramStart"/>
      <w:r w:rsidR="00212575" w:rsidRPr="00212575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照護系</w:t>
      </w:r>
      <w:proofErr w:type="gramEnd"/>
      <w:r w:rsidR="00212575" w:rsidRPr="00212575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 xml:space="preserve">  李育娟小姐</w:t>
      </w:r>
    </w:p>
    <w:p w:rsidR="009B1636" w:rsidRPr="00212575" w:rsidRDefault="009B1636" w:rsidP="008B6E93"/>
    <w:tbl>
      <w:tblPr>
        <w:tblW w:w="491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2220"/>
        <w:gridCol w:w="4995"/>
      </w:tblGrid>
      <w:tr w:rsidR="008B6E93" w:rsidRPr="006E1CA2" w:rsidTr="00DC4389">
        <w:trPr>
          <w:trHeight w:val="20"/>
        </w:trPr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6E93" w:rsidRPr="006E1CA2" w:rsidRDefault="008B6E93" w:rsidP="00DC4389">
            <w:pPr>
              <w:snapToGrid w:val="0"/>
              <w:ind w:leftChars="-33" w:left="-79" w:firstLineChars="33" w:firstLine="79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週數</w:t>
            </w:r>
          </w:p>
        </w:tc>
        <w:tc>
          <w:tcPr>
            <w:tcW w:w="1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6E93" w:rsidRPr="006E1CA2" w:rsidRDefault="008B6E93" w:rsidP="00DC4389">
            <w:pPr>
              <w:snapToGrid w:val="0"/>
              <w:ind w:leftChars="-33" w:left="-79" w:firstLineChars="33" w:firstLine="79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主題</w:t>
            </w:r>
          </w:p>
        </w:tc>
        <w:tc>
          <w:tcPr>
            <w:tcW w:w="2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6E93" w:rsidRPr="006E1CA2" w:rsidRDefault="008B6E93" w:rsidP="00DC4389">
            <w:pPr>
              <w:snapToGrid w:val="0"/>
              <w:ind w:leftChars="-33" w:left="-79" w:firstLineChars="33" w:firstLine="79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6E1CA2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具體內容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規劃</w:t>
            </w:r>
          </w:p>
        </w:tc>
      </w:tr>
      <w:tr w:rsidR="008B6E93" w:rsidRPr="006E1CA2" w:rsidTr="00DC4389">
        <w:trPr>
          <w:trHeight w:val="20"/>
        </w:trPr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E93" w:rsidRDefault="008B6E93" w:rsidP="00DC4389">
            <w:pPr>
              <w:snapToGrid w:val="0"/>
              <w:ind w:leftChars="-33" w:left="-79" w:firstLineChars="33" w:firstLine="79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1</w:t>
            </w:r>
            <w:proofErr w:type="gramStart"/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週</w:t>
            </w:r>
            <w:proofErr w:type="gramEnd"/>
          </w:p>
          <w:p w:rsidR="008B6E93" w:rsidRPr="006E1CA2" w:rsidRDefault="008B6E93" w:rsidP="00DC4389">
            <w:pPr>
              <w:snapToGrid w:val="0"/>
              <w:ind w:leftChars="-33" w:left="-79" w:firstLineChars="33" w:firstLine="79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3/8-3/9</w:t>
            </w:r>
          </w:p>
        </w:tc>
        <w:tc>
          <w:tcPr>
            <w:tcW w:w="1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E93" w:rsidRDefault="008B6E93" w:rsidP="00DC4389">
            <w:pPr>
              <w:snapToGrid w:val="0"/>
              <w:ind w:leftChars="-33" w:left="-79" w:firstLineChars="6" w:firstLine="14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呼吸照護與長期照護應用</w:t>
            </w:r>
          </w:p>
          <w:p w:rsidR="008B6E93" w:rsidRPr="006E1CA2" w:rsidRDefault="008B6E93" w:rsidP="00DC4389">
            <w:pPr>
              <w:snapToGrid w:val="0"/>
              <w:ind w:leftChars="-33" w:left="-79" w:firstLineChars="6" w:firstLine="14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E93" w:rsidRDefault="008B6E93" w:rsidP="00DC4389">
            <w:pPr>
              <w:snapToGrid w:val="0"/>
              <w:ind w:leftChars="-33" w:left="-79" w:firstLineChars="6" w:firstLine="14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A416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銀髮族心肺功能評估與介入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(2hr)</w:t>
            </w:r>
          </w:p>
          <w:p w:rsidR="008B6E93" w:rsidRDefault="008B6E93" w:rsidP="00DC4389">
            <w:pPr>
              <w:snapToGrid w:val="0"/>
              <w:ind w:leftChars="-33" w:left="-79" w:firstLineChars="6" w:firstLine="14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77AF8">
              <w:rPr>
                <w:rFonts w:ascii="標楷體" w:eastAsia="標楷體" w:hAnsi="標楷體"/>
              </w:rPr>
              <w:t>長照呼吸治療服務的介入與處理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(3hr)</w:t>
            </w:r>
          </w:p>
          <w:p w:rsidR="008B6E93" w:rsidRPr="00885855" w:rsidRDefault="008B6E93" w:rsidP="00DC4389">
            <w:pPr>
              <w:snapToGrid w:val="0"/>
              <w:ind w:leftChars="-33" w:left="-79" w:firstLineChars="6" w:firstLine="14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77AF8">
              <w:rPr>
                <w:rFonts w:ascii="標楷體" w:eastAsia="標楷體" w:hAnsi="標楷體"/>
              </w:rPr>
              <w:t>居家呼吸</w:t>
            </w:r>
            <w:proofErr w:type="gramStart"/>
            <w:r w:rsidRPr="00477AF8">
              <w:rPr>
                <w:rFonts w:ascii="標楷體" w:eastAsia="標楷體" w:hAnsi="標楷體"/>
              </w:rPr>
              <w:t>醫療輔</w:t>
            </w:r>
            <w:proofErr w:type="gramEnd"/>
            <w:r w:rsidRPr="00477AF8">
              <w:rPr>
                <w:rFonts w:ascii="標楷體" w:eastAsia="標楷體" w:hAnsi="標楷體"/>
              </w:rPr>
              <w:t>具購買、租借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(3hr)</w:t>
            </w:r>
          </w:p>
          <w:p w:rsidR="008B6E93" w:rsidRDefault="008B6E93" w:rsidP="00DC4389">
            <w:pPr>
              <w:snapToGrid w:val="0"/>
              <w:ind w:leftChars="-33" w:left="-79" w:firstLineChars="6" w:firstLine="14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呼吸照護與心肺養生保健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(4hr)</w:t>
            </w:r>
          </w:p>
          <w:p w:rsidR="008B6E93" w:rsidRPr="006E1CA2" w:rsidRDefault="008B6E93" w:rsidP="00DC4389">
            <w:pPr>
              <w:snapToGrid w:val="0"/>
              <w:ind w:leftChars="-33" w:left="-79" w:firstLineChars="6" w:firstLine="14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477AF8">
              <w:rPr>
                <w:rFonts w:ascii="標楷體" w:eastAsia="標楷體" w:hAnsi="標楷體"/>
              </w:rPr>
              <w:t>居家、社區、及機構案例與實務</w:t>
            </w:r>
            <w:r>
              <w:rPr>
                <w:rFonts w:ascii="標楷體" w:eastAsia="標楷體" w:hAnsi="標楷體" w:hint="eastAsia"/>
              </w:rPr>
              <w:t>討論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(4hr)</w:t>
            </w:r>
          </w:p>
        </w:tc>
      </w:tr>
      <w:tr w:rsidR="008B6E93" w:rsidRPr="006E1CA2" w:rsidTr="00DC4389">
        <w:trPr>
          <w:trHeight w:val="20"/>
        </w:trPr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E93" w:rsidRDefault="008B6E93" w:rsidP="00DC4389">
            <w:pPr>
              <w:snapToGrid w:val="0"/>
              <w:ind w:leftChars="-33" w:left="-79" w:firstLineChars="33" w:firstLine="79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2</w:t>
            </w:r>
            <w:proofErr w:type="gramStart"/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週</w:t>
            </w:r>
            <w:proofErr w:type="gramEnd"/>
          </w:p>
          <w:p w:rsidR="008B6E93" w:rsidRPr="006E1CA2" w:rsidRDefault="008B6E93" w:rsidP="00DC4389">
            <w:pPr>
              <w:snapToGrid w:val="0"/>
              <w:ind w:leftChars="-33" w:left="-79" w:firstLineChars="33" w:firstLine="79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3/15-3/16</w:t>
            </w:r>
          </w:p>
        </w:tc>
        <w:tc>
          <w:tcPr>
            <w:tcW w:w="1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E93" w:rsidRPr="006E1CA2" w:rsidRDefault="008B6E93" w:rsidP="00DC4389">
            <w:pPr>
              <w:snapToGrid w:val="0"/>
              <w:ind w:leftChars="-33" w:left="-79" w:firstLineChars="6" w:firstLine="14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肺部復健</w:t>
            </w:r>
            <w:r w:rsidRPr="00286B3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與心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肺</w:t>
            </w:r>
            <w:r w:rsidRPr="00286B3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養生保健</w:t>
            </w:r>
          </w:p>
        </w:tc>
        <w:tc>
          <w:tcPr>
            <w:tcW w:w="2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E93" w:rsidRPr="00212575" w:rsidRDefault="008B6E93" w:rsidP="00DC4389">
            <w:pPr>
              <w:snapToGrid w:val="0"/>
              <w:ind w:leftChars="-33" w:left="-79" w:firstLineChars="6" w:firstLine="14"/>
              <w:rPr>
                <w:rFonts w:ascii="標楷體" w:eastAsia="標楷體" w:hAnsi="標楷體"/>
                <w:color w:val="000000" w:themeColor="text1"/>
              </w:rPr>
            </w:pPr>
            <w:r w:rsidRPr="00212575">
              <w:rPr>
                <w:rFonts w:ascii="標楷體" w:eastAsia="標楷體" w:hAnsi="標楷體" w:hint="eastAsia"/>
                <w:color w:val="000000" w:themeColor="text1"/>
              </w:rPr>
              <w:t>肺部復健概論與發展與時機(4hr)</w:t>
            </w:r>
          </w:p>
          <w:p w:rsidR="008B6E93" w:rsidRPr="00212575" w:rsidRDefault="008B6E93" w:rsidP="00DC4389">
            <w:pPr>
              <w:snapToGrid w:val="0"/>
              <w:ind w:leftChars="-33" w:left="-79" w:firstLineChars="6" w:firstLine="14"/>
              <w:rPr>
                <w:rFonts w:ascii="標楷體" w:eastAsia="標楷體" w:hAnsi="標楷體"/>
                <w:color w:val="000000" w:themeColor="text1"/>
              </w:rPr>
            </w:pPr>
            <w:r w:rsidRPr="00212575">
              <w:rPr>
                <w:rFonts w:ascii="標楷體" w:eastAsia="標楷體" w:hAnsi="標楷體" w:hint="eastAsia"/>
                <w:color w:val="000000" w:themeColor="text1"/>
              </w:rPr>
              <w:t>肺部復健運動及處方箋 (4hr)</w:t>
            </w:r>
          </w:p>
          <w:p w:rsidR="008B6E93" w:rsidRPr="00212575" w:rsidRDefault="008B6E93" w:rsidP="00DC4389">
            <w:pPr>
              <w:snapToGrid w:val="0"/>
              <w:ind w:leftChars="-33" w:left="-79" w:firstLineChars="6" w:firstLine="14"/>
              <w:rPr>
                <w:rFonts w:ascii="標楷體" w:eastAsia="標楷體" w:hAnsi="標楷體"/>
                <w:color w:val="000000" w:themeColor="text1"/>
              </w:rPr>
            </w:pPr>
            <w:r w:rsidRPr="00212575">
              <w:rPr>
                <w:rFonts w:ascii="標楷體" w:eastAsia="標楷體" w:hAnsi="標楷體" w:hint="eastAsia"/>
                <w:color w:val="000000" w:themeColor="text1"/>
              </w:rPr>
              <w:t xml:space="preserve">肺部復健運動及臨床運用 </w:t>
            </w:r>
            <w:r w:rsidRPr="00212575">
              <w:rPr>
                <w:rFonts w:ascii="標楷體" w:eastAsia="標楷體" w:hAnsi="標楷體"/>
                <w:color w:val="000000" w:themeColor="text1"/>
              </w:rPr>
              <w:t>(</w:t>
            </w:r>
            <w:r w:rsidRPr="00212575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212575">
              <w:rPr>
                <w:rFonts w:ascii="標楷體" w:eastAsia="標楷體" w:hAnsi="標楷體"/>
                <w:color w:val="000000" w:themeColor="text1"/>
              </w:rPr>
              <w:t>hr</w:t>
            </w:r>
            <w:r w:rsidRPr="00212575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8B6E93" w:rsidRPr="00F371A6" w:rsidRDefault="008B6E93" w:rsidP="00DC4389">
            <w:pPr>
              <w:snapToGrid w:val="0"/>
              <w:ind w:leftChars="-33" w:left="-79" w:firstLineChars="6" w:firstLine="14"/>
              <w:rPr>
                <w:rFonts w:ascii="標楷體" w:eastAsia="標楷體" w:hAnsi="標楷體"/>
                <w:color w:val="FF0000"/>
                <w:shd w:val="clear" w:color="auto" w:fill="FFFFE0"/>
              </w:rPr>
            </w:pPr>
            <w:r w:rsidRPr="00212575">
              <w:rPr>
                <w:rFonts w:ascii="標楷體" w:eastAsia="標楷體" w:hAnsi="標楷體" w:hint="eastAsia"/>
                <w:color w:val="000000" w:themeColor="text1"/>
              </w:rPr>
              <w:t xml:space="preserve">肺部復健個案成效評估與未來方向探討(4 </w:t>
            </w:r>
            <w:proofErr w:type="spellStart"/>
            <w:r w:rsidRPr="00212575">
              <w:rPr>
                <w:rFonts w:ascii="標楷體" w:eastAsia="標楷體" w:hAnsi="標楷體" w:hint="eastAsia"/>
                <w:color w:val="000000" w:themeColor="text1"/>
              </w:rPr>
              <w:t>hr</w:t>
            </w:r>
            <w:proofErr w:type="spellEnd"/>
            <w:r w:rsidRPr="00212575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68180D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</w:tr>
      <w:tr w:rsidR="008B6E93" w:rsidRPr="006E1CA2" w:rsidTr="00DC4389">
        <w:trPr>
          <w:trHeight w:val="20"/>
        </w:trPr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E93" w:rsidRDefault="008B6E93" w:rsidP="00DC4389">
            <w:pPr>
              <w:snapToGrid w:val="0"/>
              <w:ind w:leftChars="-33" w:left="-79" w:firstLineChars="33" w:firstLine="79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lastRenderedPageBreak/>
              <w:t>第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3</w:t>
            </w:r>
            <w:proofErr w:type="gramStart"/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週</w:t>
            </w:r>
            <w:proofErr w:type="gramEnd"/>
          </w:p>
          <w:p w:rsidR="008B6E93" w:rsidRPr="006E1CA2" w:rsidRDefault="008B6E93" w:rsidP="00DC4389">
            <w:pPr>
              <w:snapToGrid w:val="0"/>
              <w:ind w:leftChars="-33" w:left="-79" w:firstLineChars="33" w:firstLine="79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3/22-3/23</w:t>
            </w:r>
          </w:p>
        </w:tc>
        <w:tc>
          <w:tcPr>
            <w:tcW w:w="1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E93" w:rsidRPr="006E1CA2" w:rsidRDefault="008B6E93" w:rsidP="00DC4389">
            <w:pPr>
              <w:snapToGrid w:val="0"/>
              <w:ind w:leftChars="-33" w:left="-79" w:firstLineChars="6" w:firstLine="14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286B3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銀髮族心肺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保健與營養</w:t>
            </w:r>
          </w:p>
        </w:tc>
        <w:tc>
          <w:tcPr>
            <w:tcW w:w="2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E93" w:rsidRDefault="008B6E93" w:rsidP="00DC4389">
            <w:pPr>
              <w:snapToGrid w:val="0"/>
              <w:ind w:leftChars="-33" w:left="-79" w:firstLineChars="6" w:firstLine="14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A416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銀髮族心肺保健與營養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(2hr)</w:t>
            </w:r>
          </w:p>
          <w:p w:rsidR="008B6E93" w:rsidRDefault="008B6E93" w:rsidP="00DC4389">
            <w:pPr>
              <w:snapToGrid w:val="0"/>
              <w:ind w:leftChars="-33" w:left="-79" w:firstLineChars="6" w:firstLine="14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銀髮族食品養生與保健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(4hr)</w:t>
            </w:r>
          </w:p>
          <w:p w:rsidR="008B6E93" w:rsidRDefault="008B6E93" w:rsidP="00DC4389">
            <w:pPr>
              <w:snapToGrid w:val="0"/>
              <w:ind w:leftChars="-33" w:left="-79" w:firstLineChars="6" w:firstLine="14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銀髮族膳食設計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(2hr)</w:t>
            </w:r>
          </w:p>
          <w:p w:rsidR="008B6E93" w:rsidRPr="00BA4163" w:rsidRDefault="008B6E93" w:rsidP="00DC4389">
            <w:pPr>
              <w:snapToGrid w:val="0"/>
              <w:ind w:leftChars="-33" w:left="-79" w:firstLineChars="6" w:firstLine="14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A416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銀髮族養生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保健料理實作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(4hr)</w:t>
            </w:r>
          </w:p>
          <w:p w:rsidR="008B6E93" w:rsidRPr="006E1CA2" w:rsidRDefault="008B6E93" w:rsidP="00DC4389">
            <w:pPr>
              <w:snapToGrid w:val="0"/>
              <w:ind w:leftChars="-33" w:left="-79" w:firstLineChars="6" w:firstLine="14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BA416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銀髮族養生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保健排毒料理實作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(4hr)</w:t>
            </w:r>
          </w:p>
        </w:tc>
      </w:tr>
      <w:tr w:rsidR="008B6E93" w:rsidRPr="006E1CA2" w:rsidTr="00DC4389">
        <w:trPr>
          <w:trHeight w:val="20"/>
        </w:trPr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E93" w:rsidRDefault="008B6E93" w:rsidP="00DC4389">
            <w:pPr>
              <w:snapToGrid w:val="0"/>
              <w:ind w:leftChars="-33" w:left="-79" w:firstLineChars="33" w:firstLine="79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4</w:t>
            </w:r>
            <w:proofErr w:type="gramStart"/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週</w:t>
            </w:r>
            <w:proofErr w:type="gramEnd"/>
          </w:p>
          <w:p w:rsidR="008B6E93" w:rsidRDefault="008B6E93" w:rsidP="00DC4389">
            <w:pPr>
              <w:snapToGrid w:val="0"/>
              <w:ind w:leftChars="-33" w:left="-79" w:firstLineChars="33" w:firstLine="79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3/29-3/30</w:t>
            </w:r>
          </w:p>
        </w:tc>
        <w:tc>
          <w:tcPr>
            <w:tcW w:w="1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E93" w:rsidRPr="006E1CA2" w:rsidRDefault="008B6E93" w:rsidP="00DC4389">
            <w:pPr>
              <w:snapToGrid w:val="0"/>
              <w:ind w:leftChars="-33" w:left="-79" w:firstLineChars="6" w:firstLine="14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253BD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運動醫學與心肺養生保健</w:t>
            </w:r>
          </w:p>
        </w:tc>
        <w:tc>
          <w:tcPr>
            <w:tcW w:w="2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E93" w:rsidRDefault="008B6E93" w:rsidP="00DC4389">
            <w:pPr>
              <w:snapToGrid w:val="0"/>
              <w:ind w:leftChars="-33" w:left="-79" w:firstLineChars="6" w:firstLine="14"/>
              <w:rPr>
                <w:rFonts w:ascii="標楷體" w:eastAsia="標楷體" w:hAnsi="標楷體"/>
              </w:rPr>
            </w:pPr>
            <w:r w:rsidRPr="00A5316C">
              <w:rPr>
                <w:rFonts w:ascii="標楷體" w:eastAsia="標楷體" w:hAnsi="標楷體"/>
              </w:rPr>
              <w:t>身體活動與老化</w:t>
            </w:r>
            <w:r w:rsidRPr="004F7F3F">
              <w:rPr>
                <w:rFonts w:ascii="Times New Roman" w:eastAsia="標楷體" w:hAnsi="Times New Roman" w:cs="Times New Roman"/>
              </w:rPr>
              <w:t>(4hr)</w:t>
            </w:r>
          </w:p>
          <w:p w:rsidR="008B6E93" w:rsidRPr="004F7F3F" w:rsidRDefault="008B6E93" w:rsidP="00DC4389">
            <w:pPr>
              <w:snapToGrid w:val="0"/>
              <w:ind w:leftChars="-33" w:left="-79" w:firstLineChars="6" w:firstLine="14"/>
              <w:rPr>
                <w:rFonts w:ascii="Times New Roman" w:eastAsia="標楷體" w:hAnsi="Times New Roman" w:cs="Times New Roman"/>
              </w:rPr>
            </w:pPr>
            <w:r w:rsidRPr="00A5316C">
              <w:rPr>
                <w:rFonts w:ascii="標楷體" w:eastAsia="標楷體" w:hAnsi="標楷體"/>
              </w:rPr>
              <w:t>老年人身體活動與</w:t>
            </w:r>
            <w:proofErr w:type="gramStart"/>
            <w:r w:rsidRPr="00A5316C">
              <w:rPr>
                <w:rFonts w:ascii="標楷體" w:eastAsia="標楷體" w:hAnsi="標楷體"/>
              </w:rPr>
              <w:t>功能性體適</w:t>
            </w:r>
            <w:proofErr w:type="gramEnd"/>
            <w:r w:rsidRPr="00A5316C">
              <w:rPr>
                <w:rFonts w:ascii="標楷體" w:eastAsia="標楷體" w:hAnsi="標楷體"/>
              </w:rPr>
              <w:t>能</w:t>
            </w:r>
            <w:r w:rsidRPr="004F7F3F">
              <w:rPr>
                <w:rFonts w:ascii="Times New Roman" w:eastAsia="標楷體" w:hAnsi="Times New Roman" w:cs="Times New Roman"/>
              </w:rPr>
              <w:t>(4hr)</w:t>
            </w:r>
          </w:p>
          <w:p w:rsidR="008B6E93" w:rsidRDefault="008B6E93" w:rsidP="00DC4389">
            <w:pPr>
              <w:snapToGrid w:val="0"/>
              <w:ind w:leftChars="-33" w:left="-79" w:firstLineChars="6" w:firstLine="14"/>
              <w:rPr>
                <w:rFonts w:ascii="標楷體" w:eastAsia="標楷體" w:hAnsi="標楷體"/>
              </w:rPr>
            </w:pPr>
            <w:proofErr w:type="gramStart"/>
            <w:r w:rsidRPr="00DC20CE">
              <w:rPr>
                <w:rFonts w:ascii="標楷體" w:eastAsia="標楷體" w:hAnsi="標楷體" w:hint="eastAsia"/>
                <w:color w:val="000000" w:themeColor="text1"/>
              </w:rPr>
              <w:t>肺復健</w:t>
            </w:r>
            <w:proofErr w:type="gramEnd"/>
            <w:r w:rsidRPr="00A5316C">
              <w:rPr>
                <w:rFonts w:ascii="標楷體" w:eastAsia="標楷體" w:hAnsi="標楷體"/>
              </w:rPr>
              <w:t>之運動處方與指導</w:t>
            </w:r>
            <w:r w:rsidRPr="004F7F3F">
              <w:rPr>
                <w:rFonts w:ascii="Times New Roman" w:eastAsia="標楷體" w:hAnsi="Times New Roman" w:cs="Times New Roman"/>
              </w:rPr>
              <w:t>(4hr)</w:t>
            </w:r>
          </w:p>
          <w:p w:rsidR="008B6E93" w:rsidRPr="006E1CA2" w:rsidRDefault="008B6E93" w:rsidP="00DC4389">
            <w:pPr>
              <w:snapToGrid w:val="0"/>
              <w:ind w:leftChars="-33" w:left="-79" w:firstLineChars="6" w:firstLine="14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proofErr w:type="gramStart"/>
            <w:r w:rsidRPr="00896D2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銀髮族排毒</w:t>
            </w:r>
            <w:proofErr w:type="gramEnd"/>
            <w:r w:rsidRPr="00896D2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保健瑜珈實作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(4hr)</w:t>
            </w:r>
          </w:p>
        </w:tc>
      </w:tr>
      <w:tr w:rsidR="008B6E93" w:rsidRPr="006E1CA2" w:rsidTr="00DC4389">
        <w:trPr>
          <w:trHeight w:val="20"/>
        </w:trPr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E93" w:rsidRDefault="008B6E93" w:rsidP="00DC4389">
            <w:pPr>
              <w:snapToGrid w:val="0"/>
              <w:ind w:leftChars="-33" w:left="-79" w:firstLineChars="33" w:firstLine="79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5</w:t>
            </w:r>
            <w:proofErr w:type="gramStart"/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週</w:t>
            </w:r>
            <w:proofErr w:type="gramEnd"/>
          </w:p>
          <w:p w:rsidR="008B6E93" w:rsidRDefault="0048367D" w:rsidP="00DC4389">
            <w:pPr>
              <w:snapToGrid w:val="0"/>
              <w:ind w:leftChars="-33" w:left="-79" w:firstLineChars="33" w:firstLine="79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4/12-4/13</w:t>
            </w:r>
          </w:p>
        </w:tc>
        <w:tc>
          <w:tcPr>
            <w:tcW w:w="1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E93" w:rsidRPr="006E1CA2" w:rsidRDefault="008B6E93" w:rsidP="00DC4389">
            <w:pPr>
              <w:snapToGrid w:val="0"/>
              <w:ind w:leftChars="-33" w:left="-79" w:firstLineChars="6" w:firstLine="14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另類療法與心肺養生長期照護應用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I</w:t>
            </w:r>
          </w:p>
        </w:tc>
        <w:tc>
          <w:tcPr>
            <w:tcW w:w="2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E93" w:rsidRDefault="008B6E93" w:rsidP="00DC4389">
            <w:pPr>
              <w:snapToGrid w:val="0"/>
              <w:ind w:leftChars="-33" w:left="-79" w:firstLineChars="6" w:firstLine="1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園藝輔助治療於心肺養生長期照護應用(8hr)</w:t>
            </w:r>
          </w:p>
          <w:p w:rsidR="008B6E93" w:rsidRPr="006E1CA2" w:rsidRDefault="008B6E93" w:rsidP="00DC4389">
            <w:pPr>
              <w:snapToGrid w:val="0"/>
              <w:ind w:leftChars="-33" w:left="-79" w:firstLineChars="6" w:firstLine="14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</w:rPr>
              <w:t>保健植物與園藝治療(8hr)</w:t>
            </w:r>
          </w:p>
        </w:tc>
      </w:tr>
      <w:tr w:rsidR="008B6E93" w:rsidRPr="006E1CA2" w:rsidTr="00DC4389">
        <w:trPr>
          <w:trHeight w:val="20"/>
        </w:trPr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E93" w:rsidRDefault="008B6E93" w:rsidP="00DC4389">
            <w:pPr>
              <w:snapToGrid w:val="0"/>
              <w:ind w:leftChars="-33" w:left="-79" w:firstLineChars="33" w:firstLine="79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6</w:t>
            </w:r>
            <w:proofErr w:type="gramStart"/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週</w:t>
            </w:r>
            <w:proofErr w:type="gramEnd"/>
          </w:p>
          <w:p w:rsidR="008B6E93" w:rsidRDefault="0048367D" w:rsidP="00DC4389">
            <w:pPr>
              <w:snapToGrid w:val="0"/>
              <w:ind w:leftChars="-33" w:left="-79" w:firstLineChars="33" w:firstLine="79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4/19-4/20</w:t>
            </w:r>
          </w:p>
        </w:tc>
        <w:tc>
          <w:tcPr>
            <w:tcW w:w="1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E93" w:rsidRPr="006E1CA2" w:rsidRDefault="008B6E93" w:rsidP="00DC4389">
            <w:pPr>
              <w:snapToGrid w:val="0"/>
              <w:ind w:leftChars="-33" w:left="-79" w:firstLineChars="6" w:firstLine="14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362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另類療法與心肺養生長期照護應用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II</w:t>
            </w:r>
          </w:p>
        </w:tc>
        <w:tc>
          <w:tcPr>
            <w:tcW w:w="2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E93" w:rsidRDefault="008B6E93" w:rsidP="00DC4389">
            <w:pPr>
              <w:snapToGrid w:val="0"/>
              <w:ind w:leftChars="-33" w:left="-79" w:firstLineChars="6" w:firstLine="14"/>
              <w:rPr>
                <w:rFonts w:ascii="標楷體" w:eastAsia="標楷體" w:hAnsi="標楷體"/>
              </w:rPr>
            </w:pPr>
            <w:r w:rsidRPr="007362D4">
              <w:rPr>
                <w:rFonts w:ascii="標楷體" w:eastAsia="標楷體" w:hAnsi="標楷體" w:hint="eastAsia"/>
              </w:rPr>
              <w:t>藝術療法與長期照護運用</w:t>
            </w:r>
            <w:r>
              <w:rPr>
                <w:rFonts w:ascii="標楷體" w:eastAsia="標楷體" w:hAnsi="標楷體" w:hint="eastAsia"/>
              </w:rPr>
              <w:t xml:space="preserve"> (8</w:t>
            </w:r>
            <w:r w:rsidRPr="007362D4">
              <w:rPr>
                <w:rFonts w:ascii="標楷體" w:eastAsia="標楷體" w:hAnsi="標楷體" w:hint="eastAsia"/>
              </w:rPr>
              <w:t>hr)</w:t>
            </w:r>
          </w:p>
          <w:p w:rsidR="008B6E93" w:rsidRPr="006E1CA2" w:rsidRDefault="008B6E93" w:rsidP="00DC4389">
            <w:pPr>
              <w:snapToGrid w:val="0"/>
              <w:ind w:leftChars="-33" w:left="-79" w:firstLineChars="6" w:firstLine="14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</w:rPr>
              <w:t>藝術療法實務練習(8hr)</w:t>
            </w:r>
          </w:p>
        </w:tc>
      </w:tr>
      <w:tr w:rsidR="008B6E93" w:rsidRPr="006E1CA2" w:rsidTr="00DC4389">
        <w:trPr>
          <w:trHeight w:val="20"/>
        </w:trPr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E93" w:rsidRDefault="008B6E93" w:rsidP="00DC4389">
            <w:pPr>
              <w:snapToGrid w:val="0"/>
              <w:ind w:leftChars="-33" w:left="-79" w:firstLineChars="33" w:firstLine="79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7</w:t>
            </w:r>
            <w:proofErr w:type="gramStart"/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週</w:t>
            </w:r>
            <w:proofErr w:type="gramEnd"/>
          </w:p>
          <w:p w:rsidR="008B6E93" w:rsidRDefault="0048367D" w:rsidP="0048367D">
            <w:pPr>
              <w:snapToGrid w:val="0"/>
              <w:ind w:leftChars="-33" w:left="-79" w:firstLineChars="33" w:firstLine="79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4/26-4/27</w:t>
            </w:r>
          </w:p>
        </w:tc>
        <w:tc>
          <w:tcPr>
            <w:tcW w:w="1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E93" w:rsidRPr="006E1CA2" w:rsidRDefault="008B6E93" w:rsidP="00DC4389">
            <w:pPr>
              <w:snapToGrid w:val="0"/>
              <w:ind w:leftChars="-33" w:left="-79" w:firstLineChars="6" w:firstLine="14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另類療法與心肺養生長期照護應用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III</w:t>
            </w:r>
          </w:p>
        </w:tc>
        <w:tc>
          <w:tcPr>
            <w:tcW w:w="2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E93" w:rsidRDefault="008B6E93" w:rsidP="00DC4389">
            <w:pPr>
              <w:snapToGrid w:val="0"/>
              <w:ind w:leftChars="-33" w:left="-79" w:firstLineChars="6" w:firstLine="14"/>
              <w:rPr>
                <w:rFonts w:ascii="標楷體" w:eastAsia="標楷體" w:hAnsi="標楷體"/>
              </w:rPr>
            </w:pPr>
            <w:r w:rsidRPr="007362D4">
              <w:rPr>
                <w:rFonts w:ascii="標楷體" w:eastAsia="標楷體" w:hAnsi="標楷體" w:hint="eastAsia"/>
              </w:rPr>
              <w:t>動物輔助治療於長期照護應用</w:t>
            </w:r>
            <w:r>
              <w:rPr>
                <w:rFonts w:ascii="標楷體" w:eastAsia="標楷體" w:hAnsi="標楷體" w:hint="eastAsia"/>
              </w:rPr>
              <w:t>(8</w:t>
            </w:r>
            <w:r w:rsidRPr="007362D4">
              <w:rPr>
                <w:rFonts w:ascii="標楷體" w:eastAsia="標楷體" w:hAnsi="標楷體" w:hint="eastAsia"/>
              </w:rPr>
              <w:t>hr)</w:t>
            </w:r>
          </w:p>
          <w:p w:rsidR="008B6E93" w:rsidRPr="006E1CA2" w:rsidRDefault="008B6E93" w:rsidP="00DC4389">
            <w:pPr>
              <w:snapToGrid w:val="0"/>
              <w:ind w:leftChars="-33" w:left="-79" w:firstLineChars="6" w:firstLine="14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另類療法於呼吸與</w:t>
            </w:r>
            <w:r>
              <w:rPr>
                <w:rFonts w:ascii="標楷體" w:eastAsia="標楷體" w:hAnsi="標楷體" w:hint="eastAsia"/>
              </w:rPr>
              <w:t>長期照護相關產業未來之發展(8</w:t>
            </w:r>
            <w:r w:rsidRPr="007362D4">
              <w:rPr>
                <w:rFonts w:ascii="標楷體" w:eastAsia="標楷體" w:hAnsi="標楷體" w:hint="eastAsia"/>
              </w:rPr>
              <w:t>hr)</w:t>
            </w:r>
          </w:p>
        </w:tc>
      </w:tr>
      <w:tr w:rsidR="008B6E93" w:rsidRPr="006E1CA2" w:rsidTr="00DC4389">
        <w:trPr>
          <w:trHeight w:val="20"/>
        </w:trPr>
        <w:tc>
          <w:tcPr>
            <w:tcW w:w="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CE" w:rsidRPr="00DC20CE" w:rsidRDefault="00DC20CE" w:rsidP="00DC4389">
            <w:pPr>
              <w:widowControl/>
              <w:shd w:val="clear" w:color="auto" w:fill="FFFFFF"/>
              <w:spacing w:before="72" w:after="72" w:line="300" w:lineRule="atLeast"/>
              <w:ind w:left="24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C20CE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師資：</w:t>
            </w:r>
          </w:p>
          <w:p w:rsidR="008B6E93" w:rsidRPr="00DC20CE" w:rsidRDefault="008B6E93" w:rsidP="00DC4389">
            <w:pPr>
              <w:widowControl/>
              <w:shd w:val="clear" w:color="auto" w:fill="FFFFFF"/>
              <w:spacing w:before="72" w:after="72" w:line="300" w:lineRule="atLeast"/>
              <w:ind w:left="24"/>
              <w:rPr>
                <w:rFonts w:ascii="標楷體" w:eastAsia="標楷體" w:hAnsi="標楷體"/>
                <w:bCs/>
                <w:color w:val="000000" w:themeColor="text1"/>
              </w:rPr>
            </w:pPr>
            <w:r w:rsidRPr="00DC20CE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長期呼吸照護:劉曉茜呼吸治療師，</w:t>
            </w:r>
            <w:r w:rsidRPr="00DC20CE">
              <w:rPr>
                <w:rFonts w:ascii="標楷體" w:eastAsia="標楷體" w:hAnsi="標楷體" w:hint="eastAsia"/>
                <w:bCs/>
                <w:color w:val="000000" w:themeColor="text1"/>
              </w:rPr>
              <w:t>慈恩居家護理所居家呼吸治療師，前虎尾若</w:t>
            </w:r>
            <w:proofErr w:type="gramStart"/>
            <w:r w:rsidRPr="00DC20CE">
              <w:rPr>
                <w:rFonts w:ascii="標楷體" w:eastAsia="標楷體" w:hAnsi="標楷體" w:hint="eastAsia"/>
                <w:bCs/>
                <w:color w:val="000000" w:themeColor="text1"/>
              </w:rPr>
              <w:t>瑟</w:t>
            </w:r>
            <w:proofErr w:type="gramEnd"/>
            <w:r w:rsidRPr="00DC20CE">
              <w:rPr>
                <w:rFonts w:ascii="標楷體" w:eastAsia="標楷體" w:hAnsi="標楷體" w:hint="eastAsia"/>
                <w:bCs/>
                <w:color w:val="000000" w:themeColor="text1"/>
              </w:rPr>
              <w:t>醫院呼吸治療科組長，台灣呼吸治療學會監事長，具有多年的呼吸治療師專業經驗，將協助本研習長期呼吸照護部分課程及本研習課程師資推薦及規劃。</w:t>
            </w:r>
          </w:p>
          <w:p w:rsidR="008B6E93" w:rsidRPr="00DC20CE" w:rsidRDefault="008B6E93" w:rsidP="00DC4389">
            <w:pPr>
              <w:widowControl/>
              <w:shd w:val="clear" w:color="auto" w:fill="FFFFFF"/>
              <w:spacing w:before="72" w:after="72" w:line="300" w:lineRule="atLeast"/>
              <w:ind w:left="24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C20CE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肺部復健: 台北醫學大學呼吸治療學系江玲玲副教授及何淑娟副教授</w:t>
            </w:r>
          </w:p>
          <w:p w:rsidR="008B6E93" w:rsidRPr="00DC20CE" w:rsidRDefault="008B6E93" w:rsidP="00DC4389">
            <w:pPr>
              <w:widowControl/>
              <w:shd w:val="clear" w:color="auto" w:fill="FFFFFF"/>
              <w:spacing w:before="72" w:after="72" w:line="300" w:lineRule="atLeast"/>
              <w:ind w:left="24"/>
              <w:rPr>
                <w:rFonts w:ascii="標楷體" w:eastAsia="標楷體" w:hAnsi="標楷體" w:cs="Helvetica"/>
                <w:color w:val="000000" w:themeColor="text1"/>
                <w:szCs w:val="24"/>
              </w:rPr>
            </w:pPr>
            <w:r w:rsidRPr="00DC20CE">
              <w:rPr>
                <w:rFonts w:ascii="標楷體" w:eastAsia="標楷體" w:hAnsi="標楷體" w:cs="Helvetica" w:hint="eastAsia"/>
                <w:color w:val="000000" w:themeColor="text1"/>
                <w:szCs w:val="24"/>
              </w:rPr>
              <w:t>兩位</w:t>
            </w:r>
            <w:proofErr w:type="gramStart"/>
            <w:r w:rsidRPr="00DC20CE">
              <w:rPr>
                <w:rFonts w:ascii="標楷體" w:eastAsia="標楷體" w:hAnsi="標楷體" w:cs="Helvetica" w:hint="eastAsia"/>
                <w:color w:val="000000" w:themeColor="text1"/>
                <w:szCs w:val="24"/>
              </w:rPr>
              <w:t>教授均為肺部</w:t>
            </w:r>
            <w:proofErr w:type="gramEnd"/>
            <w:r w:rsidRPr="00DC20CE">
              <w:rPr>
                <w:rFonts w:ascii="標楷體" w:eastAsia="標楷體" w:hAnsi="標楷體" w:cs="Helvetica" w:hint="eastAsia"/>
                <w:color w:val="000000" w:themeColor="text1"/>
                <w:szCs w:val="24"/>
              </w:rPr>
              <w:t>復健的專家，其中何教授</w:t>
            </w:r>
            <w:r w:rsidRPr="00DC20CE">
              <w:rPr>
                <w:rFonts w:ascii="標楷體" w:eastAsia="標楷體" w:hAnsi="標楷體" w:cs="Helvetica"/>
                <w:color w:val="000000" w:themeColor="text1"/>
                <w:szCs w:val="24"/>
              </w:rPr>
              <w:t>有將近十八年豐富的肺部復健臨床經驗</w:t>
            </w:r>
            <w:r w:rsidRPr="00DC20CE">
              <w:rPr>
                <w:rFonts w:ascii="標楷體" w:eastAsia="標楷體" w:hAnsi="標楷體" w:cs="Helvetica" w:hint="eastAsia"/>
                <w:color w:val="000000" w:themeColor="text1"/>
                <w:szCs w:val="24"/>
              </w:rPr>
              <w:t>，藉由研習課程的專業指導，使研習教師更能對呼吸照護與</w:t>
            </w:r>
            <w:proofErr w:type="gramStart"/>
            <w:r w:rsidRPr="00DC20CE">
              <w:rPr>
                <w:rFonts w:ascii="標楷體" w:eastAsia="標楷體" w:hAnsi="標楷體" w:cs="Helvetica" w:hint="eastAsia"/>
                <w:color w:val="000000" w:themeColor="text1"/>
                <w:szCs w:val="24"/>
              </w:rPr>
              <w:t>心肺復健</w:t>
            </w:r>
            <w:proofErr w:type="gramEnd"/>
            <w:r w:rsidRPr="00DC20CE">
              <w:rPr>
                <w:rFonts w:ascii="標楷體" w:eastAsia="標楷體" w:hAnsi="標楷體" w:cs="Helvetica" w:hint="eastAsia"/>
                <w:color w:val="000000" w:themeColor="text1"/>
                <w:szCs w:val="24"/>
              </w:rPr>
              <w:t>知識有更深一層的了解。</w:t>
            </w:r>
          </w:p>
          <w:p w:rsidR="008B6E93" w:rsidRPr="00DC20CE" w:rsidRDefault="008B6E93" w:rsidP="00DC4389">
            <w:pPr>
              <w:widowControl/>
              <w:shd w:val="clear" w:color="auto" w:fill="FFFFFF"/>
              <w:spacing w:before="72" w:after="72" w:line="300" w:lineRule="atLeast"/>
              <w:ind w:left="24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C20CE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銀髮族心肺保健與營養</w:t>
            </w:r>
          </w:p>
          <w:p w:rsidR="008B6E93" w:rsidRPr="00DC20CE" w:rsidRDefault="008B6E93" w:rsidP="00DC4389">
            <w:pPr>
              <w:widowControl/>
              <w:shd w:val="clear" w:color="auto" w:fill="FFFFFF"/>
              <w:spacing w:before="72" w:after="72" w:line="300" w:lineRule="atLeas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C20CE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劉金華營養師: 嘉義長庚醫院營養師，長庚科技大學兼任講師</w:t>
            </w:r>
          </w:p>
          <w:p w:rsidR="008B6E93" w:rsidRPr="00DC20CE" w:rsidRDefault="008B6E93" w:rsidP="00DC4389">
            <w:pPr>
              <w:widowControl/>
              <w:shd w:val="clear" w:color="auto" w:fill="FFFFFF"/>
              <w:spacing w:before="72" w:after="72" w:line="300" w:lineRule="atLeast"/>
              <w:ind w:left="24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C20CE">
              <w:rPr>
                <w:rFonts w:ascii="標楷體" w:eastAsia="標楷體" w:hAnsi="標楷體"/>
                <w:color w:val="000000" w:themeColor="text1"/>
                <w:szCs w:val="24"/>
              </w:rPr>
              <w:t>需要長期照護者經常面臨營養不良、飲食失調，不僅增加照護者的負擔，亦影響其生活品質</w:t>
            </w:r>
            <w:r w:rsidRPr="00DC20CE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DC20CE">
              <w:rPr>
                <w:rFonts w:ascii="標楷體" w:eastAsia="標楷體" w:hAnsi="標楷體"/>
                <w:color w:val="000000" w:themeColor="text1"/>
                <w:szCs w:val="24"/>
              </w:rPr>
              <w:t>而影響長期照護者營養之潛在因素有活動力減少、吸收代謝率下降、腸胃道機能即蠕動</w:t>
            </w:r>
            <w:proofErr w:type="gramStart"/>
            <w:r w:rsidRPr="00DC20CE">
              <w:rPr>
                <w:rFonts w:ascii="標楷體" w:eastAsia="標楷體" w:hAnsi="標楷體"/>
                <w:color w:val="000000" w:themeColor="text1"/>
                <w:szCs w:val="24"/>
              </w:rPr>
              <w:t>力變弱</w:t>
            </w:r>
            <w:proofErr w:type="gramEnd"/>
            <w:r w:rsidRPr="00DC20CE">
              <w:rPr>
                <w:rFonts w:ascii="標楷體" w:eastAsia="標楷體" w:hAnsi="標楷體"/>
                <w:color w:val="000000" w:themeColor="text1"/>
                <w:szCs w:val="24"/>
              </w:rPr>
              <w:t>、口腔及牙齒咀嚼能力變差，味覺改變、吞嚥困難、食量變小等諸多問題。</w:t>
            </w:r>
          </w:p>
          <w:p w:rsidR="008B6E93" w:rsidRPr="00DC20CE" w:rsidRDefault="008B6E93" w:rsidP="00DC4389">
            <w:pPr>
              <w:widowControl/>
              <w:shd w:val="clear" w:color="auto" w:fill="FFFFFF"/>
              <w:spacing w:before="72" w:after="72" w:line="30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DC20CE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運動醫學:</w:t>
            </w:r>
            <w:r w:rsidRPr="00DC20C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DC20CE">
              <w:rPr>
                <w:rFonts w:ascii="標楷體" w:eastAsia="標楷體" w:hAnsi="標楷體"/>
                <w:b/>
                <w:bCs/>
                <w:color w:val="000000" w:themeColor="text1"/>
              </w:rPr>
              <w:t>郭藍遠教授人體動作生物力學</w:t>
            </w:r>
            <w:r w:rsidRPr="00DC20CE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與</w:t>
            </w:r>
            <w:r w:rsidRPr="00DC20CE">
              <w:rPr>
                <w:rFonts w:ascii="標楷體" w:eastAsia="標楷體" w:hAnsi="標楷體"/>
                <w:b/>
                <w:bCs/>
                <w:color w:val="000000" w:themeColor="text1"/>
              </w:rPr>
              <w:t>運動傷害保健</w:t>
            </w:r>
            <w:r w:rsidRPr="00DC20CE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專家</w:t>
            </w:r>
            <w:r w:rsidRPr="00DC20CE">
              <w:rPr>
                <w:rFonts w:ascii="標楷體" w:eastAsia="標楷體" w:hAnsi="標楷體" w:hint="eastAsia"/>
                <w:color w:val="000000" w:themeColor="text1"/>
                <w:szCs w:val="24"/>
              </w:rPr>
              <w:t>，運動醫學系是透過醫學相關學問，來增個案喜好運動，並可預防運動時受傷及受傷時之現場處理，並可藉由運動指導及運動處方設計， 促進各年齡層之民眾健康。</w:t>
            </w:r>
          </w:p>
          <w:p w:rsidR="008B6E93" w:rsidRPr="00DC20CE" w:rsidRDefault="008B6E93" w:rsidP="00DC4389">
            <w:pPr>
              <w:snapToGrid w:val="0"/>
              <w:ind w:leftChars="-33" w:left="-79" w:firstLineChars="6" w:firstLine="14"/>
              <w:rPr>
                <w:rFonts w:ascii="標楷體" w:eastAsia="標楷體" w:hAnsi="標楷體"/>
                <w:color w:val="000000" w:themeColor="text1"/>
              </w:rPr>
            </w:pPr>
            <w:r w:rsidRPr="00DC20CE">
              <w:rPr>
                <w:rFonts w:ascii="標楷體" w:eastAsia="標楷體" w:hAnsi="標楷體" w:hint="eastAsia"/>
                <w:b/>
                <w:color w:val="000000" w:themeColor="text1"/>
              </w:rPr>
              <w:t>園藝輔助治療:</w:t>
            </w:r>
            <w:r w:rsidRPr="00DC20CE">
              <w:rPr>
                <w:rFonts w:eastAsia="標楷體"/>
                <w:b/>
                <w:bCs/>
                <w:color w:val="000000" w:themeColor="text1"/>
              </w:rPr>
              <w:t xml:space="preserve"> </w:t>
            </w:r>
            <w:r w:rsidRPr="00DC20CE">
              <w:rPr>
                <w:rFonts w:eastAsia="標楷體"/>
                <w:b/>
                <w:bCs/>
                <w:color w:val="000000" w:themeColor="text1"/>
              </w:rPr>
              <w:t>沈瑞琳園藝治療師</w:t>
            </w:r>
            <w:r w:rsidRPr="00DC20CE">
              <w:rPr>
                <w:rFonts w:eastAsia="標楷體" w:hint="eastAsia"/>
                <w:bCs/>
                <w:color w:val="000000" w:themeColor="text1"/>
              </w:rPr>
              <w:t>，有多年醫療復健實務經驗，</w:t>
            </w:r>
            <w:r w:rsidRPr="00DC20CE">
              <w:rPr>
                <w:rFonts w:eastAsia="標楷體"/>
                <w:color w:val="000000" w:themeColor="text1"/>
              </w:rPr>
              <w:t>精彩又有趣的</w:t>
            </w:r>
            <w:r w:rsidRPr="00DC20CE">
              <w:rPr>
                <w:rFonts w:eastAsia="標楷體"/>
                <w:color w:val="000000" w:themeColor="text1"/>
              </w:rPr>
              <w:lastRenderedPageBreak/>
              <w:t>實務體驗型工作坊，是要讓園藝治療作為助人工具的人，認識園藝治療服務市場趨勢及實際體驗自然療</w:t>
            </w:r>
            <w:proofErr w:type="gramStart"/>
            <w:r w:rsidRPr="00DC20CE">
              <w:rPr>
                <w:rFonts w:eastAsia="標楷體"/>
                <w:color w:val="000000" w:themeColor="text1"/>
              </w:rPr>
              <w:t>癒</w:t>
            </w:r>
            <w:proofErr w:type="gramEnd"/>
            <w:r w:rsidRPr="00DC20CE">
              <w:rPr>
                <w:rFonts w:eastAsia="標楷體"/>
                <w:color w:val="000000" w:themeColor="text1"/>
              </w:rPr>
              <w:t>的力量</w:t>
            </w:r>
            <w:r w:rsidRPr="00DC20CE">
              <w:rPr>
                <w:rFonts w:eastAsia="標楷體" w:hint="eastAsia"/>
                <w:color w:val="000000" w:themeColor="text1"/>
              </w:rPr>
              <w:t>。</w:t>
            </w:r>
          </w:p>
          <w:p w:rsidR="008B6E93" w:rsidRPr="00DC20CE" w:rsidRDefault="008B6E93" w:rsidP="00DC4389">
            <w:pPr>
              <w:snapToGrid w:val="0"/>
              <w:ind w:leftChars="-33" w:left="-79" w:firstLineChars="6" w:firstLine="14"/>
              <w:rPr>
                <w:rFonts w:ascii="標楷體" w:eastAsia="標楷體" w:hAnsi="標楷體"/>
                <w:color w:val="000000" w:themeColor="text1"/>
              </w:rPr>
            </w:pPr>
            <w:r w:rsidRPr="00DC20CE">
              <w:rPr>
                <w:rFonts w:ascii="標楷體" w:eastAsia="標楷體" w:hAnsi="標楷體" w:hint="eastAsia"/>
                <w:b/>
                <w:color w:val="000000" w:themeColor="text1"/>
              </w:rPr>
              <w:t>藝術療法:黃椿</w:t>
            </w:r>
            <w:proofErr w:type="gramStart"/>
            <w:r w:rsidRPr="00DC20CE">
              <w:rPr>
                <w:rFonts w:ascii="標楷體" w:eastAsia="標楷體" w:hAnsi="標楷體" w:hint="eastAsia"/>
                <w:b/>
                <w:color w:val="000000" w:themeColor="text1"/>
              </w:rPr>
              <w:t>昇</w:t>
            </w:r>
            <w:proofErr w:type="gramEnd"/>
            <w:r w:rsidRPr="00DC20CE">
              <w:rPr>
                <w:rFonts w:eastAsia="標楷體"/>
                <w:b/>
                <w:bCs/>
                <w:color w:val="000000" w:themeColor="text1"/>
                <w:kern w:val="36"/>
              </w:rPr>
              <w:t>助理教授</w:t>
            </w:r>
            <w:r w:rsidRPr="00DC20CE">
              <w:rPr>
                <w:rFonts w:eastAsia="標楷體"/>
                <w:bCs/>
                <w:color w:val="000000" w:themeColor="text1"/>
                <w:kern w:val="36"/>
              </w:rPr>
              <w:t>：</w:t>
            </w:r>
            <w:r w:rsidRPr="00DC20CE">
              <w:rPr>
                <w:rFonts w:eastAsia="標楷體" w:hint="eastAsia"/>
                <w:bCs/>
                <w:color w:val="000000" w:themeColor="text1"/>
                <w:kern w:val="36"/>
              </w:rPr>
              <w:t>現職</w:t>
            </w:r>
            <w:r w:rsidRPr="00DC20CE">
              <w:rPr>
                <w:rFonts w:eastAsia="標楷體" w:hint="eastAsia"/>
                <w:color w:val="000000" w:themeColor="text1"/>
              </w:rPr>
              <w:t>長庚</w:t>
            </w:r>
            <w:r w:rsidRPr="00DC20CE">
              <w:rPr>
                <w:rFonts w:eastAsia="標楷體"/>
                <w:color w:val="000000" w:themeColor="text1"/>
              </w:rPr>
              <w:t>科技大學</w:t>
            </w:r>
            <w:r w:rsidRPr="00DC20CE">
              <w:rPr>
                <w:rFonts w:eastAsia="標楷體" w:hint="eastAsia"/>
                <w:color w:val="000000" w:themeColor="text1"/>
              </w:rPr>
              <w:t>通識教育學科，從事</w:t>
            </w:r>
            <w:r w:rsidRPr="00DC20CE">
              <w:rPr>
                <w:rFonts w:ascii="標楷體" w:eastAsia="標楷體" w:hAnsi="標楷體"/>
                <w:color w:val="000000" w:themeColor="text1"/>
                <w:szCs w:val="24"/>
              </w:rPr>
              <w:t>研究証實將</w:t>
            </w:r>
            <w:r w:rsidRPr="00DC20CE">
              <w:rPr>
                <w:rFonts w:eastAsia="標楷體"/>
                <w:bCs/>
                <w:color w:val="000000" w:themeColor="text1"/>
                <w:kern w:val="36"/>
              </w:rPr>
              <w:t>藝術治療</w:t>
            </w:r>
            <w:r w:rsidRPr="00DC20CE">
              <w:rPr>
                <w:rFonts w:ascii="標楷體" w:eastAsia="標楷體" w:hAnsi="標楷體"/>
                <w:color w:val="000000" w:themeColor="text1"/>
                <w:szCs w:val="24"/>
              </w:rPr>
              <w:t>運用在</w:t>
            </w:r>
            <w:r w:rsidRPr="00DC20CE">
              <w:rPr>
                <w:rFonts w:ascii="標楷體" w:eastAsia="標楷體" w:hAnsi="標楷體" w:hint="eastAsia"/>
                <w:color w:val="000000" w:themeColor="text1"/>
                <w:szCs w:val="24"/>
              </w:rPr>
              <w:t>醫療照護</w:t>
            </w:r>
            <w:r w:rsidRPr="00DC20CE">
              <w:rPr>
                <w:rFonts w:ascii="標楷體" w:eastAsia="標楷體" w:hAnsi="標楷體"/>
                <w:color w:val="000000" w:themeColor="text1"/>
                <w:szCs w:val="24"/>
              </w:rPr>
              <w:t>上時</w:t>
            </w:r>
            <w:r w:rsidRPr="00DC20CE">
              <w:rPr>
                <w:rFonts w:ascii="標楷體" w:eastAsia="標楷體" w:hAnsi="標楷體" w:hint="eastAsia"/>
                <w:color w:val="000000" w:themeColor="text1"/>
                <w:szCs w:val="24"/>
              </w:rPr>
              <w:t>已有10多年經驗，</w:t>
            </w:r>
            <w:r w:rsidRPr="00DC20CE">
              <w:rPr>
                <w:rFonts w:eastAsia="標楷體"/>
                <w:bCs/>
                <w:color w:val="000000" w:themeColor="text1"/>
                <w:kern w:val="36"/>
              </w:rPr>
              <w:t>藝術治療是一種結合創造性藝術表達和心理治療的助人專業。藝術治療工作者提供一個安全而完善的空間，與案主建立互信的治療關係</w:t>
            </w:r>
            <w:r w:rsidRPr="00DC20CE">
              <w:rPr>
                <w:rFonts w:eastAsia="標楷體" w:hint="eastAsia"/>
                <w:bCs/>
                <w:color w:val="000000" w:themeColor="text1"/>
                <w:kern w:val="36"/>
              </w:rPr>
              <w:t>，長期照護需要與個案互信與互動，期望藉由此課程使老師了解如何運用藝術療</w:t>
            </w:r>
            <w:proofErr w:type="gramStart"/>
            <w:r w:rsidRPr="00DC20CE">
              <w:rPr>
                <w:rFonts w:eastAsia="標楷體" w:hint="eastAsia"/>
                <w:bCs/>
                <w:color w:val="000000" w:themeColor="text1"/>
                <w:kern w:val="36"/>
              </w:rPr>
              <w:t>癒</w:t>
            </w:r>
            <w:proofErr w:type="gramEnd"/>
            <w:r w:rsidRPr="00DC20CE">
              <w:rPr>
                <w:rFonts w:eastAsia="標楷體" w:hint="eastAsia"/>
                <w:bCs/>
                <w:color w:val="000000" w:themeColor="text1"/>
                <w:kern w:val="36"/>
              </w:rPr>
              <w:t>，</w:t>
            </w:r>
            <w:r w:rsidRPr="00DC20CE">
              <w:rPr>
                <w:rFonts w:eastAsia="標楷體"/>
                <w:bCs/>
                <w:color w:val="000000" w:themeColor="text1"/>
                <w:kern w:val="36"/>
              </w:rPr>
              <w:t>與案主建立互信的治療關係</w:t>
            </w:r>
            <w:r w:rsidRPr="00DC20CE">
              <w:rPr>
                <w:rFonts w:eastAsia="標楷體" w:hint="eastAsia"/>
                <w:bCs/>
                <w:color w:val="000000" w:themeColor="text1"/>
                <w:kern w:val="36"/>
              </w:rPr>
              <w:t>。</w:t>
            </w:r>
          </w:p>
          <w:p w:rsidR="008B6E93" w:rsidRPr="00DC20CE" w:rsidRDefault="008B6E93" w:rsidP="00DC4389">
            <w:pPr>
              <w:snapToGrid w:val="0"/>
              <w:ind w:leftChars="-33" w:left="-79" w:firstLineChars="6" w:firstLine="14"/>
              <w:rPr>
                <w:rFonts w:eastAsia="標楷體"/>
                <w:b/>
                <w:bCs/>
                <w:color w:val="000000" w:themeColor="text1"/>
                <w:kern w:val="36"/>
              </w:rPr>
            </w:pPr>
            <w:r w:rsidRPr="00DC20CE">
              <w:rPr>
                <w:rFonts w:ascii="標楷體" w:eastAsia="標楷體" w:hAnsi="標楷體" w:hint="eastAsia"/>
                <w:b/>
                <w:color w:val="000000" w:themeColor="text1"/>
              </w:rPr>
              <w:t>動物輔助治療：</w:t>
            </w:r>
          </w:p>
          <w:p w:rsidR="008B6E93" w:rsidRPr="007362D4" w:rsidRDefault="008B6E93" w:rsidP="00DC4389">
            <w:pPr>
              <w:snapToGrid w:val="0"/>
              <w:ind w:leftChars="-33" w:left="-79" w:firstLineChars="6" w:firstLine="14"/>
              <w:rPr>
                <w:rFonts w:ascii="標楷體" w:eastAsia="標楷體" w:hAnsi="標楷體"/>
              </w:rPr>
            </w:pPr>
            <w:r w:rsidRPr="00DC20CE">
              <w:rPr>
                <w:rFonts w:eastAsia="標楷體"/>
                <w:b/>
                <w:bCs/>
                <w:color w:val="000000" w:themeColor="text1"/>
                <w:kern w:val="36"/>
              </w:rPr>
              <w:t>蔡佳純助理教授：</w:t>
            </w:r>
            <w:r w:rsidRPr="00DC20CE">
              <w:rPr>
                <w:rFonts w:eastAsia="標楷體" w:hint="eastAsia"/>
                <w:b/>
                <w:bCs/>
                <w:color w:val="000000" w:themeColor="text1"/>
                <w:kern w:val="36"/>
              </w:rPr>
              <w:t>現職</w:t>
            </w:r>
            <w:r w:rsidRPr="00DC20CE">
              <w:rPr>
                <w:rFonts w:eastAsia="標楷體"/>
                <w:b/>
                <w:color w:val="000000" w:themeColor="text1"/>
              </w:rPr>
              <w:t>元培科技大學護理系</w:t>
            </w:r>
            <w:r w:rsidRPr="00DC20CE">
              <w:rPr>
                <w:rFonts w:eastAsia="標楷體" w:hint="eastAsia"/>
                <w:color w:val="000000" w:themeColor="text1"/>
              </w:rPr>
              <w:t>，從事</w:t>
            </w:r>
            <w:r w:rsidRPr="00DC20CE">
              <w:rPr>
                <w:rFonts w:ascii="標楷體" w:eastAsia="標楷體" w:hAnsi="標楷體"/>
                <w:color w:val="000000" w:themeColor="text1"/>
                <w:szCs w:val="24"/>
              </w:rPr>
              <w:t>研究証實將寵物運用在治療上時</w:t>
            </w:r>
            <w:r w:rsidRPr="00DC20CE">
              <w:rPr>
                <w:rFonts w:ascii="標楷體" w:eastAsia="標楷體" w:hAnsi="標楷體" w:hint="eastAsia"/>
                <w:color w:val="000000" w:themeColor="text1"/>
                <w:szCs w:val="24"/>
              </w:rPr>
              <w:t>已有10多年經驗</w:t>
            </w:r>
            <w:r w:rsidRPr="00DC20CE">
              <w:rPr>
                <w:rFonts w:ascii="標楷體" w:eastAsia="標楷體" w:hAnsi="標楷體"/>
                <w:color w:val="000000" w:themeColor="text1"/>
                <w:szCs w:val="24"/>
              </w:rPr>
              <w:t>，它對特殊的病患有明顯的效果。在生理上一個人和寵物產生互動時，例如在對寵物說話和輕撫寵物的時候，血壓會顯著的降低，有助於鬆弛</w:t>
            </w:r>
            <w:r w:rsidRPr="00DC20CE">
              <w:rPr>
                <w:rFonts w:ascii="標楷體" w:eastAsia="標楷體" w:hAnsi="標楷體" w:hint="eastAsia"/>
                <w:color w:val="000000" w:themeColor="text1"/>
                <w:szCs w:val="24"/>
              </w:rPr>
              <w:t>，間接影響心肺功能</w:t>
            </w:r>
            <w:r w:rsidRPr="00DC20CE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  <w:r w:rsidRPr="00DC20CE">
              <w:rPr>
                <w:rFonts w:ascii="標楷體" w:eastAsia="標楷體" w:hAnsi="標楷體" w:hint="eastAsia"/>
                <w:color w:val="000000" w:themeColor="text1"/>
                <w:szCs w:val="24"/>
              </w:rPr>
              <w:t>使個案</w:t>
            </w:r>
            <w:r w:rsidRPr="00DC20CE">
              <w:rPr>
                <w:rFonts w:ascii="標楷體" w:eastAsia="標楷體" w:hAnsi="標楷體"/>
                <w:color w:val="000000" w:themeColor="text1"/>
                <w:szCs w:val="24"/>
              </w:rPr>
              <w:t>精神穩定、社交能力、個人整潔、社會心理功能、情緒等，都有一定程度的改變。</w:t>
            </w:r>
          </w:p>
        </w:tc>
      </w:tr>
    </w:tbl>
    <w:p w:rsidR="008B6E93" w:rsidRPr="008B6E93" w:rsidRDefault="008B6E93"/>
    <w:sectPr w:rsidR="008B6E93" w:rsidRPr="008B6E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108" w:rsidRDefault="009D2108" w:rsidP="00DC20CE">
      <w:r>
        <w:separator/>
      </w:r>
    </w:p>
  </w:endnote>
  <w:endnote w:type="continuationSeparator" w:id="0">
    <w:p w:rsidR="009D2108" w:rsidRDefault="009D2108" w:rsidP="00DC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108" w:rsidRDefault="009D2108" w:rsidP="00DC20CE">
      <w:r>
        <w:separator/>
      </w:r>
    </w:p>
  </w:footnote>
  <w:footnote w:type="continuationSeparator" w:id="0">
    <w:p w:rsidR="009D2108" w:rsidRDefault="009D2108" w:rsidP="00DC2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93"/>
    <w:rsid w:val="00212575"/>
    <w:rsid w:val="0048367D"/>
    <w:rsid w:val="008B6E93"/>
    <w:rsid w:val="009B1636"/>
    <w:rsid w:val="009D2108"/>
    <w:rsid w:val="00CB3F26"/>
    <w:rsid w:val="00DC20CE"/>
    <w:rsid w:val="00E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20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2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20C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20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2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20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0FFH00/曾盈怡</dc:creator>
  <cp:lastModifiedBy>0FFH00/曾盈怡</cp:lastModifiedBy>
  <cp:revision>3</cp:revision>
  <dcterms:created xsi:type="dcterms:W3CDTF">2017-08-24T05:02:00Z</dcterms:created>
  <dcterms:modified xsi:type="dcterms:W3CDTF">2017-08-24T05:49:00Z</dcterms:modified>
</cp:coreProperties>
</file>